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B" w:rsidRDefault="00B4493B" w:rsidP="004C5812">
      <w:pPr>
        <w:spacing w:after="0"/>
        <w:rPr>
          <w:b/>
        </w:rPr>
      </w:pPr>
    </w:p>
    <w:p w:rsidR="0046784C" w:rsidRPr="00EE6AA8" w:rsidRDefault="00EC676C" w:rsidP="004C5812">
      <w:pPr>
        <w:spacing w:after="0"/>
        <w:rPr>
          <w:b/>
          <w:u w:val="single"/>
        </w:rPr>
      </w:pPr>
      <w:r w:rsidRPr="00EC676C">
        <w:rPr>
          <w:b/>
        </w:rPr>
        <w:t>ISPLATITELJ SREDSTAVA:</w:t>
      </w:r>
      <w:r w:rsidR="007A0572">
        <w:rPr>
          <w:b/>
        </w:rPr>
        <w:t xml:space="preserve">  </w:t>
      </w:r>
      <w:r w:rsidR="00AF07D0">
        <w:rPr>
          <w:b/>
        </w:rPr>
        <w:t xml:space="preserve"> OŠ FRANJE HORVATA KIŠA</w:t>
      </w:r>
      <w:r w:rsidRPr="00EC676C">
        <w:rPr>
          <w:b/>
        </w:rPr>
        <w:tab/>
        <w:t xml:space="preserve">  </w:t>
      </w:r>
      <w:r w:rsidR="007A0572">
        <w:rPr>
          <w:b/>
        </w:rPr>
        <w:t xml:space="preserve">                </w:t>
      </w:r>
      <w:r w:rsidR="007955E2">
        <w:rPr>
          <w:b/>
        </w:rPr>
        <w:t xml:space="preserve"> </w:t>
      </w:r>
      <w:r w:rsidR="003F6C65">
        <w:rPr>
          <w:b/>
        </w:rPr>
        <w:t>MJESEC 4</w:t>
      </w:r>
      <w:r w:rsidRPr="00EC676C">
        <w:rPr>
          <w:b/>
        </w:rPr>
        <w:t>/2</w:t>
      </w:r>
      <w:r w:rsidR="001E6914">
        <w:rPr>
          <w:b/>
        </w:rPr>
        <w:t>025</w:t>
      </w:r>
      <w:r w:rsidR="00E858C3">
        <w:rPr>
          <w:b/>
        </w:rPr>
        <w:t>.</w:t>
      </w:r>
      <w:r w:rsidR="004C5812">
        <w:rPr>
          <w:b/>
        </w:rPr>
        <w:t xml:space="preserve">         </w:t>
      </w:r>
      <w:r w:rsidR="007A0572">
        <w:rPr>
          <w:b/>
        </w:rPr>
        <w:t xml:space="preserve">                                                  </w:t>
      </w:r>
      <w:r w:rsidR="004C5812">
        <w:rPr>
          <w:b/>
        </w:rPr>
        <w:t xml:space="preserve"> </w:t>
      </w:r>
      <w:r w:rsidRPr="00EE6AA8">
        <w:rPr>
          <w:b/>
          <w:u w:val="single"/>
        </w:rPr>
        <w:t xml:space="preserve">KATEGORIJA </w:t>
      </w:r>
      <w:r w:rsidR="00EE6AA8">
        <w:rPr>
          <w:b/>
          <w:u w:val="single"/>
        </w:rPr>
        <w:t xml:space="preserve">  </w:t>
      </w:r>
      <w:r w:rsidRPr="00EE6AA8">
        <w:rPr>
          <w:b/>
          <w:u w:val="single"/>
        </w:rPr>
        <w:t>1</w:t>
      </w:r>
    </w:p>
    <w:p w:rsidR="004C5812" w:rsidRPr="004C5812" w:rsidRDefault="004C5812" w:rsidP="004C5812">
      <w:pPr>
        <w:spacing w:after="0"/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 </w:t>
      </w:r>
      <w:r w:rsidR="00AF07D0">
        <w:rPr>
          <w:b/>
          <w:sz w:val="20"/>
          <w:szCs w:val="20"/>
        </w:rPr>
        <w:t>Trg svete Ane 28, 49253 Lobor</w:t>
      </w:r>
    </w:p>
    <w:p w:rsidR="004C5812" w:rsidRPr="004C5812" w:rsidRDefault="004C581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</w:t>
      </w:r>
      <w:r w:rsidR="00AF07D0">
        <w:rPr>
          <w:b/>
          <w:sz w:val="20"/>
          <w:szCs w:val="20"/>
        </w:rPr>
        <w:t>OIB: 21673601455</w:t>
      </w:r>
    </w:p>
    <w:p w:rsidR="00EC676C" w:rsidRPr="00E858C3" w:rsidRDefault="004C5812" w:rsidP="007A0572">
      <w:pPr>
        <w:jc w:val="center"/>
        <w:rPr>
          <w:rFonts w:ascii="DotumChe" w:eastAsia="DotumChe" w:hAnsi="DotumChe"/>
          <w:b/>
          <w:sz w:val="20"/>
          <w:szCs w:val="20"/>
          <w:u w:val="single"/>
        </w:rPr>
      </w:pPr>
      <w:r w:rsidRPr="00E858C3">
        <w:rPr>
          <w:rFonts w:ascii="DotumChe" w:eastAsia="DotumChe" w:hAnsi="DotumChe"/>
          <w:b/>
          <w:sz w:val="20"/>
          <w:szCs w:val="20"/>
          <w:u w:val="single"/>
        </w:rPr>
        <w:t>JAVNA OBJAVA INFORMACIJA O TROŠENJU SREDSTAVA</w:t>
      </w:r>
    </w:p>
    <w:tbl>
      <w:tblPr>
        <w:tblStyle w:val="Reetkatablice"/>
        <w:tblW w:w="12582" w:type="dxa"/>
        <w:tblLook w:val="04A0" w:firstRow="1" w:lastRow="0" w:firstColumn="1" w:lastColumn="0" w:noHBand="0" w:noVBand="1"/>
      </w:tblPr>
      <w:tblGrid>
        <w:gridCol w:w="1838"/>
        <w:gridCol w:w="1649"/>
        <w:gridCol w:w="1892"/>
        <w:gridCol w:w="1456"/>
        <w:gridCol w:w="3528"/>
        <w:gridCol w:w="2219"/>
      </w:tblGrid>
      <w:tr w:rsidR="00C86D0D" w:rsidTr="00C86D0D">
        <w:trPr>
          <w:trHeight w:val="604"/>
        </w:trPr>
        <w:tc>
          <w:tcPr>
            <w:tcW w:w="1838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Naziv primatelja sredstava</w:t>
            </w:r>
          </w:p>
        </w:tc>
        <w:tc>
          <w:tcPr>
            <w:tcW w:w="1649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OIB primatelja</w:t>
            </w:r>
          </w:p>
        </w:tc>
        <w:tc>
          <w:tcPr>
            <w:tcW w:w="1892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Sjedište primatelja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Ukupan iznos isplate / EUR</w:t>
            </w:r>
          </w:p>
        </w:tc>
        <w:tc>
          <w:tcPr>
            <w:tcW w:w="3528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Vrsta rashoda / izdatka</w:t>
            </w:r>
          </w:p>
        </w:tc>
        <w:tc>
          <w:tcPr>
            <w:tcW w:w="2219" w:type="dxa"/>
            <w:shd w:val="clear" w:color="auto" w:fill="DEEAF6" w:themeFill="accent1" w:themeFillTint="33"/>
          </w:tcPr>
          <w:p w:rsidR="00C86D0D" w:rsidRPr="00925D02" w:rsidRDefault="00C86D0D" w:rsidP="00834FE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Sveukupno po primatelju sredstava/EUR</w:t>
            </w:r>
          </w:p>
        </w:tc>
      </w:tr>
      <w:tr w:rsidR="00C86D0D" w:rsidTr="00C86D0D">
        <w:trPr>
          <w:trHeight w:val="570"/>
        </w:trPr>
        <w:tc>
          <w:tcPr>
            <w:tcW w:w="1838" w:type="dxa"/>
          </w:tcPr>
          <w:p w:rsidR="00C86D0D" w:rsidRPr="00EC676C" w:rsidRDefault="00C86D0D" w:rsidP="0082519F">
            <w:pPr>
              <w:jc w:val="both"/>
            </w:pPr>
            <w:r>
              <w:t xml:space="preserve">Komunalac </w:t>
            </w:r>
            <w:proofErr w:type="spellStart"/>
            <w:r>
              <w:t>Konjšćina</w:t>
            </w:r>
            <w:proofErr w:type="spellEnd"/>
            <w:r>
              <w:t xml:space="preserve"> </w:t>
            </w:r>
            <w:proofErr w:type="spellStart"/>
            <w:r>
              <w:t>doo</w:t>
            </w:r>
            <w:proofErr w:type="spellEnd"/>
          </w:p>
        </w:tc>
        <w:tc>
          <w:tcPr>
            <w:tcW w:w="1649" w:type="dxa"/>
          </w:tcPr>
          <w:p w:rsidR="00C86D0D" w:rsidRPr="00EC676C" w:rsidRDefault="00C86D0D">
            <w:r>
              <w:t>04274608715</w:t>
            </w:r>
          </w:p>
        </w:tc>
        <w:tc>
          <w:tcPr>
            <w:tcW w:w="1892" w:type="dxa"/>
          </w:tcPr>
          <w:p w:rsidR="00C86D0D" w:rsidRPr="00EC676C" w:rsidRDefault="00AF07D0" w:rsidP="00950FFD">
            <w:pPr>
              <w:jc w:val="right"/>
            </w:pPr>
            <w:proofErr w:type="spellStart"/>
            <w:r>
              <w:t>Konjščina</w:t>
            </w:r>
            <w:proofErr w:type="spellEnd"/>
          </w:p>
        </w:tc>
        <w:tc>
          <w:tcPr>
            <w:tcW w:w="1456" w:type="dxa"/>
          </w:tcPr>
          <w:p w:rsidR="00C86D0D" w:rsidRPr="00EC676C" w:rsidRDefault="004979C2" w:rsidP="000B6BCF">
            <w:pPr>
              <w:jc w:val="right"/>
            </w:pPr>
            <w:r>
              <w:t>63,01</w:t>
            </w:r>
          </w:p>
        </w:tc>
        <w:tc>
          <w:tcPr>
            <w:tcW w:w="3528" w:type="dxa"/>
          </w:tcPr>
          <w:p w:rsidR="00C86D0D" w:rsidRPr="00EC676C" w:rsidRDefault="001A3D55" w:rsidP="000B6BCF">
            <w:pPr>
              <w:jc w:val="right"/>
            </w:pPr>
            <w:r>
              <w:t>3234</w:t>
            </w:r>
            <w:r w:rsidR="00E6384C">
              <w:t>2</w:t>
            </w:r>
            <w:r w:rsidR="00C86D0D">
              <w:t xml:space="preserve"> komunalne usluge-smeće</w:t>
            </w:r>
          </w:p>
        </w:tc>
        <w:tc>
          <w:tcPr>
            <w:tcW w:w="2219" w:type="dxa"/>
          </w:tcPr>
          <w:p w:rsidR="00C86D0D" w:rsidRPr="0082519F" w:rsidRDefault="004979C2" w:rsidP="000B6BCF">
            <w:pPr>
              <w:jc w:val="right"/>
              <w:rPr>
                <w:b/>
              </w:rPr>
            </w:pPr>
            <w:r>
              <w:rPr>
                <w:b/>
              </w:rPr>
              <w:t>63,01</w:t>
            </w:r>
          </w:p>
        </w:tc>
      </w:tr>
      <w:tr w:rsidR="00C31B91" w:rsidTr="00C86D0D">
        <w:trPr>
          <w:trHeight w:val="604"/>
        </w:trPr>
        <w:tc>
          <w:tcPr>
            <w:tcW w:w="1838" w:type="dxa"/>
          </w:tcPr>
          <w:p w:rsidR="00C31B91" w:rsidRPr="00C31B91" w:rsidRDefault="00C31B91" w:rsidP="00C31B91">
            <w:pPr>
              <w:jc w:val="both"/>
            </w:pPr>
            <w:r w:rsidRPr="00C31B91">
              <w:t>Podravka Koprivnica</w:t>
            </w:r>
          </w:p>
        </w:tc>
        <w:tc>
          <w:tcPr>
            <w:tcW w:w="1649" w:type="dxa"/>
          </w:tcPr>
          <w:p w:rsidR="00C31B91" w:rsidRPr="00C31B91" w:rsidRDefault="00A5056E" w:rsidP="00C31B91"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18928523252 </w:t>
            </w:r>
          </w:p>
        </w:tc>
        <w:tc>
          <w:tcPr>
            <w:tcW w:w="1892" w:type="dxa"/>
          </w:tcPr>
          <w:p w:rsidR="00C31B91" w:rsidRPr="00C31B91" w:rsidRDefault="00C31B91" w:rsidP="00950FFD">
            <w:pPr>
              <w:jc w:val="right"/>
            </w:pPr>
            <w:r>
              <w:t>Koprivnica</w:t>
            </w:r>
          </w:p>
        </w:tc>
        <w:tc>
          <w:tcPr>
            <w:tcW w:w="1456" w:type="dxa"/>
          </w:tcPr>
          <w:p w:rsidR="00C31B91" w:rsidRPr="00C31B91" w:rsidRDefault="004979C2" w:rsidP="000B6BCF">
            <w:pPr>
              <w:jc w:val="right"/>
            </w:pPr>
            <w:r>
              <w:t>202,04</w:t>
            </w:r>
          </w:p>
        </w:tc>
        <w:tc>
          <w:tcPr>
            <w:tcW w:w="3528" w:type="dxa"/>
          </w:tcPr>
          <w:p w:rsidR="00C31B91" w:rsidRDefault="00C31B91" w:rsidP="000B6BCF">
            <w:pPr>
              <w:jc w:val="right"/>
            </w:pPr>
            <w:r>
              <w:t>3222 Materijal i sirovine</w:t>
            </w:r>
          </w:p>
        </w:tc>
        <w:tc>
          <w:tcPr>
            <w:tcW w:w="2219" w:type="dxa"/>
          </w:tcPr>
          <w:p w:rsidR="00C31B91" w:rsidRPr="00C31B91" w:rsidRDefault="004979C2" w:rsidP="000B6BCF">
            <w:pPr>
              <w:jc w:val="right"/>
              <w:rPr>
                <w:b/>
              </w:rPr>
            </w:pPr>
            <w:r>
              <w:rPr>
                <w:b/>
              </w:rPr>
              <w:t>202,04</w:t>
            </w:r>
          </w:p>
        </w:tc>
      </w:tr>
      <w:tr w:rsidR="00C31B91" w:rsidRPr="00C86D0D" w:rsidTr="00C86D0D">
        <w:trPr>
          <w:trHeight w:val="604"/>
        </w:trPr>
        <w:tc>
          <w:tcPr>
            <w:tcW w:w="1838" w:type="dxa"/>
          </w:tcPr>
          <w:p w:rsidR="00C31B91" w:rsidRPr="00EC676C" w:rsidRDefault="00C31B91" w:rsidP="00C31B91">
            <w:pPr>
              <w:jc w:val="both"/>
            </w:pPr>
            <w:r>
              <w:t xml:space="preserve">Hrvatski telekom </w:t>
            </w:r>
            <w:proofErr w:type="spellStart"/>
            <w:r>
              <w:t>dd</w:t>
            </w:r>
            <w:proofErr w:type="spellEnd"/>
          </w:p>
        </w:tc>
        <w:tc>
          <w:tcPr>
            <w:tcW w:w="1649" w:type="dxa"/>
          </w:tcPr>
          <w:p w:rsidR="00C31B91" w:rsidRPr="00EC676C" w:rsidRDefault="00C31B91" w:rsidP="00C31B91">
            <w:r>
              <w:t>81793146560</w:t>
            </w:r>
          </w:p>
        </w:tc>
        <w:tc>
          <w:tcPr>
            <w:tcW w:w="1892" w:type="dxa"/>
          </w:tcPr>
          <w:p w:rsidR="00C31B91" w:rsidRPr="00EC676C" w:rsidRDefault="00C31B91" w:rsidP="00950FFD">
            <w:pPr>
              <w:jc w:val="right"/>
            </w:pPr>
            <w:r>
              <w:t>Zagreb</w:t>
            </w:r>
          </w:p>
        </w:tc>
        <w:tc>
          <w:tcPr>
            <w:tcW w:w="1456" w:type="dxa"/>
          </w:tcPr>
          <w:p w:rsidR="00C31B91" w:rsidRPr="00EC676C" w:rsidRDefault="00C31B91" w:rsidP="000B6BCF">
            <w:pPr>
              <w:jc w:val="right"/>
            </w:pPr>
            <w:r>
              <w:t>60,40</w:t>
            </w:r>
          </w:p>
        </w:tc>
        <w:tc>
          <w:tcPr>
            <w:tcW w:w="3528" w:type="dxa"/>
          </w:tcPr>
          <w:p w:rsidR="00C31B91" w:rsidRPr="00EC676C" w:rsidRDefault="00C31B91" w:rsidP="000B6BCF">
            <w:pPr>
              <w:jc w:val="right"/>
            </w:pPr>
            <w:r>
              <w:t>3231 usluge telefona</w:t>
            </w:r>
          </w:p>
        </w:tc>
        <w:tc>
          <w:tcPr>
            <w:tcW w:w="2219" w:type="dxa"/>
          </w:tcPr>
          <w:p w:rsidR="00C31B91" w:rsidRPr="0082519F" w:rsidRDefault="00C31B91" w:rsidP="000B6BCF">
            <w:pPr>
              <w:jc w:val="right"/>
              <w:rPr>
                <w:b/>
              </w:rPr>
            </w:pPr>
            <w:r>
              <w:rPr>
                <w:b/>
              </w:rPr>
              <w:t>60,40</w:t>
            </w:r>
          </w:p>
        </w:tc>
      </w:tr>
      <w:tr w:rsidR="00C31B91" w:rsidTr="00C86D0D">
        <w:trPr>
          <w:trHeight w:val="570"/>
        </w:trPr>
        <w:tc>
          <w:tcPr>
            <w:tcW w:w="1838" w:type="dxa"/>
          </w:tcPr>
          <w:p w:rsidR="00C31B91" w:rsidRPr="00EC676C" w:rsidRDefault="00C31B91" w:rsidP="00C31B91">
            <w:pPr>
              <w:jc w:val="both"/>
            </w:pPr>
            <w:r>
              <w:t>Zagrebačka banka</w:t>
            </w:r>
          </w:p>
        </w:tc>
        <w:tc>
          <w:tcPr>
            <w:tcW w:w="1649" w:type="dxa"/>
          </w:tcPr>
          <w:p w:rsidR="00C31B91" w:rsidRPr="00EC676C" w:rsidRDefault="00C31B91" w:rsidP="00C31B91">
            <w:r>
              <w:t>92963223473</w:t>
            </w:r>
          </w:p>
        </w:tc>
        <w:tc>
          <w:tcPr>
            <w:tcW w:w="1892" w:type="dxa"/>
          </w:tcPr>
          <w:p w:rsidR="00C31B91" w:rsidRPr="00EC676C" w:rsidRDefault="00C31B91" w:rsidP="00950FFD">
            <w:pPr>
              <w:jc w:val="right"/>
            </w:pPr>
            <w:r>
              <w:t>Zagreb</w:t>
            </w:r>
          </w:p>
        </w:tc>
        <w:tc>
          <w:tcPr>
            <w:tcW w:w="1456" w:type="dxa"/>
          </w:tcPr>
          <w:p w:rsidR="00C31B91" w:rsidRPr="00EC676C" w:rsidRDefault="004979C2" w:rsidP="000B6BCF">
            <w:pPr>
              <w:jc w:val="right"/>
            </w:pPr>
            <w:r>
              <w:t>78,31</w:t>
            </w:r>
          </w:p>
        </w:tc>
        <w:tc>
          <w:tcPr>
            <w:tcW w:w="3528" w:type="dxa"/>
          </w:tcPr>
          <w:p w:rsidR="00C31B91" w:rsidRPr="00EC676C" w:rsidRDefault="00C31B91" w:rsidP="000B6BCF">
            <w:pPr>
              <w:jc w:val="right"/>
            </w:pPr>
            <w:r>
              <w:t>3431 bankarske usluge</w:t>
            </w:r>
          </w:p>
        </w:tc>
        <w:tc>
          <w:tcPr>
            <w:tcW w:w="2219" w:type="dxa"/>
          </w:tcPr>
          <w:p w:rsidR="00C31B91" w:rsidRPr="0082519F" w:rsidRDefault="00C31B91" w:rsidP="000B6BCF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4979C2">
              <w:rPr>
                <w:b/>
              </w:rPr>
              <w:t xml:space="preserve">                          78,31</w:t>
            </w:r>
          </w:p>
        </w:tc>
      </w:tr>
      <w:tr w:rsidR="00C31B91" w:rsidTr="00C86D0D">
        <w:trPr>
          <w:trHeight w:val="570"/>
        </w:trPr>
        <w:tc>
          <w:tcPr>
            <w:tcW w:w="1838" w:type="dxa"/>
          </w:tcPr>
          <w:p w:rsidR="00C31B91" w:rsidRPr="00EC676C" w:rsidRDefault="00C31B91" w:rsidP="00C31B91">
            <w:r>
              <w:t>Voće Varaždin</w:t>
            </w:r>
          </w:p>
        </w:tc>
        <w:tc>
          <w:tcPr>
            <w:tcW w:w="1649" w:type="dxa"/>
          </w:tcPr>
          <w:p w:rsidR="00C31B91" w:rsidRPr="00EC676C" w:rsidRDefault="00C31B91" w:rsidP="00C31B91">
            <w:pPr>
              <w:jc w:val="center"/>
            </w:pPr>
            <w:r>
              <w:t>42042277834</w:t>
            </w:r>
          </w:p>
        </w:tc>
        <w:tc>
          <w:tcPr>
            <w:tcW w:w="1892" w:type="dxa"/>
          </w:tcPr>
          <w:p w:rsidR="00C31B91" w:rsidRPr="00EC676C" w:rsidRDefault="00C31B91" w:rsidP="00950FFD">
            <w:pPr>
              <w:jc w:val="right"/>
            </w:pPr>
            <w:r>
              <w:t>Varaždin</w:t>
            </w:r>
          </w:p>
        </w:tc>
        <w:tc>
          <w:tcPr>
            <w:tcW w:w="1456" w:type="dxa"/>
          </w:tcPr>
          <w:p w:rsidR="00C31B91" w:rsidRPr="00EC676C" w:rsidRDefault="004979C2" w:rsidP="000B6BCF">
            <w:pPr>
              <w:jc w:val="right"/>
            </w:pPr>
            <w:r>
              <w:t>213,60</w:t>
            </w:r>
          </w:p>
        </w:tc>
        <w:tc>
          <w:tcPr>
            <w:tcW w:w="3528" w:type="dxa"/>
          </w:tcPr>
          <w:p w:rsidR="00C31B91" w:rsidRPr="00EC676C" w:rsidRDefault="00C31B91" w:rsidP="000B6BCF">
            <w:pPr>
              <w:jc w:val="right"/>
            </w:pPr>
            <w:r>
              <w:t>32224 Materijal i sirovine-namirnice</w:t>
            </w:r>
          </w:p>
        </w:tc>
        <w:tc>
          <w:tcPr>
            <w:tcW w:w="2219" w:type="dxa"/>
          </w:tcPr>
          <w:p w:rsidR="00C31B91" w:rsidRPr="0082519F" w:rsidRDefault="004979C2" w:rsidP="000B6BCF">
            <w:pPr>
              <w:jc w:val="right"/>
              <w:rPr>
                <w:b/>
              </w:rPr>
            </w:pPr>
            <w:r>
              <w:rPr>
                <w:b/>
              </w:rPr>
              <w:t>213,60</w:t>
            </w:r>
          </w:p>
        </w:tc>
      </w:tr>
      <w:tr w:rsidR="00C31B91" w:rsidTr="00C86D0D">
        <w:trPr>
          <w:trHeight w:val="570"/>
        </w:trPr>
        <w:tc>
          <w:tcPr>
            <w:tcW w:w="1838" w:type="dxa"/>
          </w:tcPr>
          <w:p w:rsidR="00C31B91" w:rsidRPr="00EC676C" w:rsidRDefault="00C31B91" w:rsidP="00C31B91">
            <w:r>
              <w:t>Vindija Varaždin</w:t>
            </w:r>
          </w:p>
        </w:tc>
        <w:tc>
          <w:tcPr>
            <w:tcW w:w="1649" w:type="dxa"/>
          </w:tcPr>
          <w:p w:rsidR="00C31B91" w:rsidRPr="00EC676C" w:rsidRDefault="00C31B91" w:rsidP="00C31B91">
            <w:pPr>
              <w:jc w:val="center"/>
            </w:pPr>
            <w:r>
              <w:t>44138062462</w:t>
            </w:r>
          </w:p>
        </w:tc>
        <w:tc>
          <w:tcPr>
            <w:tcW w:w="1892" w:type="dxa"/>
          </w:tcPr>
          <w:p w:rsidR="00C31B91" w:rsidRPr="00EC676C" w:rsidRDefault="00C31B91" w:rsidP="00950FFD">
            <w:pPr>
              <w:jc w:val="right"/>
            </w:pPr>
            <w:r>
              <w:t>Varaždin</w:t>
            </w:r>
          </w:p>
        </w:tc>
        <w:tc>
          <w:tcPr>
            <w:tcW w:w="1456" w:type="dxa"/>
          </w:tcPr>
          <w:p w:rsidR="00C31B91" w:rsidRPr="00EC676C" w:rsidRDefault="004979C2" w:rsidP="000B6BCF">
            <w:pPr>
              <w:jc w:val="right"/>
            </w:pPr>
            <w:r>
              <w:t>551,02</w:t>
            </w:r>
          </w:p>
        </w:tc>
        <w:tc>
          <w:tcPr>
            <w:tcW w:w="3528" w:type="dxa"/>
          </w:tcPr>
          <w:p w:rsidR="00C31B91" w:rsidRPr="00EC676C" w:rsidRDefault="00C31B91" w:rsidP="000B6BCF">
            <w:pPr>
              <w:jc w:val="right"/>
            </w:pPr>
            <w:r>
              <w:t>32224 Materijal i sirovine-namirnice</w:t>
            </w:r>
          </w:p>
        </w:tc>
        <w:tc>
          <w:tcPr>
            <w:tcW w:w="2219" w:type="dxa"/>
          </w:tcPr>
          <w:p w:rsidR="00C31B91" w:rsidRPr="0082519F" w:rsidRDefault="004979C2" w:rsidP="000B6BCF">
            <w:pPr>
              <w:jc w:val="right"/>
              <w:rPr>
                <w:b/>
              </w:rPr>
            </w:pPr>
            <w:r>
              <w:rPr>
                <w:b/>
              </w:rPr>
              <w:t>551,02</w:t>
            </w:r>
          </w:p>
        </w:tc>
      </w:tr>
      <w:tr w:rsidR="00C31B91" w:rsidTr="00C86D0D">
        <w:trPr>
          <w:trHeight w:val="570"/>
        </w:trPr>
        <w:tc>
          <w:tcPr>
            <w:tcW w:w="1838" w:type="dxa"/>
          </w:tcPr>
          <w:p w:rsidR="00C31B91" w:rsidRDefault="00C31B91" w:rsidP="00C31B91">
            <w:r>
              <w:t>Trgocentar d.o.o.</w:t>
            </w:r>
          </w:p>
        </w:tc>
        <w:tc>
          <w:tcPr>
            <w:tcW w:w="1649" w:type="dxa"/>
          </w:tcPr>
          <w:p w:rsidR="00C31B91" w:rsidRDefault="00C31B91" w:rsidP="00C31B91">
            <w:pPr>
              <w:jc w:val="center"/>
            </w:pPr>
            <w:r>
              <w:t>84210581427</w:t>
            </w:r>
          </w:p>
        </w:tc>
        <w:tc>
          <w:tcPr>
            <w:tcW w:w="1892" w:type="dxa"/>
          </w:tcPr>
          <w:p w:rsidR="00C31B91" w:rsidRDefault="00C31B91" w:rsidP="00950FFD">
            <w:pPr>
              <w:jc w:val="right"/>
            </w:pPr>
            <w:r>
              <w:t>Zabok</w:t>
            </w:r>
          </w:p>
        </w:tc>
        <w:tc>
          <w:tcPr>
            <w:tcW w:w="1456" w:type="dxa"/>
          </w:tcPr>
          <w:p w:rsidR="00C31B91" w:rsidRDefault="004979C2" w:rsidP="000B6BCF">
            <w:pPr>
              <w:jc w:val="right"/>
            </w:pPr>
            <w:r>
              <w:t>799,85</w:t>
            </w:r>
          </w:p>
        </w:tc>
        <w:tc>
          <w:tcPr>
            <w:tcW w:w="3528" w:type="dxa"/>
          </w:tcPr>
          <w:p w:rsidR="00C31B91" w:rsidRDefault="00C31B91" w:rsidP="000B6BCF">
            <w:pPr>
              <w:jc w:val="right"/>
            </w:pPr>
            <w:r>
              <w:t>3222 Materijal i sirovine</w:t>
            </w:r>
          </w:p>
        </w:tc>
        <w:tc>
          <w:tcPr>
            <w:tcW w:w="2219" w:type="dxa"/>
          </w:tcPr>
          <w:p w:rsidR="00C31B91" w:rsidRPr="0082519F" w:rsidRDefault="004979C2" w:rsidP="000B6BCF">
            <w:pPr>
              <w:jc w:val="right"/>
              <w:rPr>
                <w:b/>
              </w:rPr>
            </w:pPr>
            <w:r>
              <w:rPr>
                <w:b/>
              </w:rPr>
              <w:t>799,85</w:t>
            </w:r>
          </w:p>
        </w:tc>
      </w:tr>
      <w:tr w:rsidR="00C31B91" w:rsidTr="00C86D0D">
        <w:trPr>
          <w:trHeight w:val="570"/>
        </w:trPr>
        <w:tc>
          <w:tcPr>
            <w:tcW w:w="1838" w:type="dxa"/>
          </w:tcPr>
          <w:p w:rsidR="00C31B91" w:rsidRPr="00C31B91" w:rsidRDefault="00AD228B" w:rsidP="00C31B91">
            <w:pPr>
              <w:rPr>
                <w:highlight w:val="yellow"/>
              </w:rPr>
            </w:pPr>
            <w:proofErr w:type="spellStart"/>
            <w:r>
              <w:t>Preis</w:t>
            </w:r>
            <w:proofErr w:type="spellEnd"/>
            <w:r>
              <w:t xml:space="preserve"> –Super Zlatar</w:t>
            </w:r>
          </w:p>
        </w:tc>
        <w:tc>
          <w:tcPr>
            <w:tcW w:w="1649" w:type="dxa"/>
          </w:tcPr>
          <w:p w:rsidR="00C31B91" w:rsidRPr="00AD228B" w:rsidRDefault="00C31B91" w:rsidP="00C31B9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892" w:type="dxa"/>
          </w:tcPr>
          <w:p w:rsidR="00C31B91" w:rsidRPr="00C31B91" w:rsidRDefault="00C31B91" w:rsidP="00950FFD">
            <w:pPr>
              <w:jc w:val="right"/>
              <w:rPr>
                <w:highlight w:val="yellow"/>
              </w:rPr>
            </w:pPr>
            <w:r w:rsidRPr="00C31B91">
              <w:t>Zabok</w:t>
            </w:r>
          </w:p>
        </w:tc>
        <w:tc>
          <w:tcPr>
            <w:tcW w:w="1456" w:type="dxa"/>
          </w:tcPr>
          <w:p w:rsidR="00C31B91" w:rsidRPr="00C31B91" w:rsidRDefault="004979C2" w:rsidP="000B6BCF">
            <w:pPr>
              <w:jc w:val="right"/>
              <w:rPr>
                <w:highlight w:val="yellow"/>
              </w:rPr>
            </w:pPr>
            <w:r>
              <w:t>581,90</w:t>
            </w:r>
          </w:p>
        </w:tc>
        <w:tc>
          <w:tcPr>
            <w:tcW w:w="3528" w:type="dxa"/>
          </w:tcPr>
          <w:p w:rsidR="00C31B91" w:rsidRPr="00C31B91" w:rsidRDefault="009B51B6" w:rsidP="000B6BCF">
            <w:pPr>
              <w:jc w:val="right"/>
              <w:rPr>
                <w:highlight w:val="yellow"/>
              </w:rPr>
            </w:pPr>
            <w:r>
              <w:t>32342 komunalne usluge</w:t>
            </w:r>
          </w:p>
        </w:tc>
        <w:tc>
          <w:tcPr>
            <w:tcW w:w="2219" w:type="dxa"/>
          </w:tcPr>
          <w:p w:rsidR="00C31B91" w:rsidRPr="00C31B91" w:rsidRDefault="004979C2" w:rsidP="000B6BCF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581,90</w:t>
            </w:r>
          </w:p>
        </w:tc>
      </w:tr>
      <w:tr w:rsidR="00C31B91" w:rsidTr="00C86D0D">
        <w:trPr>
          <w:trHeight w:val="570"/>
        </w:trPr>
        <w:tc>
          <w:tcPr>
            <w:tcW w:w="1838" w:type="dxa"/>
          </w:tcPr>
          <w:p w:rsidR="00C31B91" w:rsidRDefault="00C169EB" w:rsidP="00C31B91">
            <w:r>
              <w:t xml:space="preserve">P.P. Pekara </w:t>
            </w:r>
            <w:proofErr w:type="spellStart"/>
            <w:r>
              <w:t>Priščan</w:t>
            </w:r>
            <w:proofErr w:type="spellEnd"/>
          </w:p>
        </w:tc>
        <w:tc>
          <w:tcPr>
            <w:tcW w:w="1649" w:type="dxa"/>
          </w:tcPr>
          <w:p w:rsidR="00C31B91" w:rsidRDefault="00C169EB" w:rsidP="00C31B91">
            <w:pPr>
              <w:jc w:val="center"/>
            </w:pPr>
            <w:r>
              <w:t>45487700268</w:t>
            </w:r>
          </w:p>
        </w:tc>
        <w:tc>
          <w:tcPr>
            <w:tcW w:w="1892" w:type="dxa"/>
          </w:tcPr>
          <w:p w:rsidR="00C31B91" w:rsidRDefault="00C169EB" w:rsidP="00950FFD">
            <w:pPr>
              <w:jc w:val="right"/>
            </w:pPr>
            <w:proofErr w:type="spellStart"/>
            <w:r>
              <w:t>Konjščina</w:t>
            </w:r>
            <w:proofErr w:type="spellEnd"/>
          </w:p>
        </w:tc>
        <w:tc>
          <w:tcPr>
            <w:tcW w:w="1456" w:type="dxa"/>
          </w:tcPr>
          <w:p w:rsidR="00C31B91" w:rsidRDefault="001E6914" w:rsidP="000B6BCF">
            <w:pPr>
              <w:jc w:val="right"/>
            </w:pPr>
            <w:r>
              <w:t>555,60</w:t>
            </w:r>
          </w:p>
        </w:tc>
        <w:tc>
          <w:tcPr>
            <w:tcW w:w="3528" w:type="dxa"/>
          </w:tcPr>
          <w:p w:rsidR="00C31B91" w:rsidRDefault="00C169EB" w:rsidP="000B6BCF">
            <w:pPr>
              <w:jc w:val="right"/>
            </w:pPr>
            <w:r>
              <w:t>32224 Materijal i sirovine-namirnice</w:t>
            </w:r>
          </w:p>
        </w:tc>
        <w:tc>
          <w:tcPr>
            <w:tcW w:w="2219" w:type="dxa"/>
          </w:tcPr>
          <w:p w:rsidR="00C31B91" w:rsidRDefault="001E6914" w:rsidP="000B6BCF">
            <w:pPr>
              <w:jc w:val="right"/>
              <w:rPr>
                <w:b/>
              </w:rPr>
            </w:pPr>
            <w:r>
              <w:rPr>
                <w:b/>
              </w:rPr>
              <w:t>555,60</w:t>
            </w:r>
          </w:p>
        </w:tc>
      </w:tr>
      <w:tr w:rsidR="00C169EB" w:rsidTr="00C86D0D">
        <w:trPr>
          <w:trHeight w:val="570"/>
        </w:trPr>
        <w:tc>
          <w:tcPr>
            <w:tcW w:w="1838" w:type="dxa"/>
          </w:tcPr>
          <w:p w:rsidR="00C169EB" w:rsidRDefault="00C169EB" w:rsidP="00C31B91">
            <w:r>
              <w:t>Iris obrt</w:t>
            </w:r>
          </w:p>
        </w:tc>
        <w:tc>
          <w:tcPr>
            <w:tcW w:w="1649" w:type="dxa"/>
          </w:tcPr>
          <w:p w:rsidR="00C169EB" w:rsidRDefault="00C169EB" w:rsidP="00C31B91">
            <w:pPr>
              <w:jc w:val="center"/>
            </w:pPr>
            <w:r>
              <w:t>13582046463</w:t>
            </w:r>
          </w:p>
        </w:tc>
        <w:tc>
          <w:tcPr>
            <w:tcW w:w="1892" w:type="dxa"/>
          </w:tcPr>
          <w:p w:rsidR="00C169EB" w:rsidRDefault="00C169EB" w:rsidP="00950FFD">
            <w:pPr>
              <w:jc w:val="right"/>
            </w:pPr>
            <w:r>
              <w:t>Lobor</w:t>
            </w:r>
          </w:p>
        </w:tc>
        <w:tc>
          <w:tcPr>
            <w:tcW w:w="1456" w:type="dxa"/>
          </w:tcPr>
          <w:p w:rsidR="00C169EB" w:rsidRDefault="00AD228B" w:rsidP="000B6BCF">
            <w:pPr>
              <w:jc w:val="right"/>
            </w:pPr>
            <w:r>
              <w:t>15,00</w:t>
            </w:r>
          </w:p>
        </w:tc>
        <w:tc>
          <w:tcPr>
            <w:tcW w:w="3528" w:type="dxa"/>
          </w:tcPr>
          <w:p w:rsidR="00C169EB" w:rsidRDefault="00C169EB" w:rsidP="000B6BCF">
            <w:pPr>
              <w:jc w:val="right"/>
            </w:pPr>
            <w:r>
              <w:t>3299 Ostali nespomenuti rashodi poslovanja</w:t>
            </w:r>
          </w:p>
        </w:tc>
        <w:tc>
          <w:tcPr>
            <w:tcW w:w="2219" w:type="dxa"/>
          </w:tcPr>
          <w:p w:rsidR="00C169EB" w:rsidRDefault="003E652D" w:rsidP="000B6BCF">
            <w:pPr>
              <w:jc w:val="right"/>
              <w:rPr>
                <w:b/>
              </w:rPr>
            </w:pPr>
            <w:r>
              <w:rPr>
                <w:b/>
              </w:rPr>
              <w:t>15,00</w:t>
            </w:r>
          </w:p>
        </w:tc>
      </w:tr>
      <w:tr w:rsidR="001E6914" w:rsidTr="00C86D0D">
        <w:trPr>
          <w:trHeight w:val="570"/>
        </w:trPr>
        <w:tc>
          <w:tcPr>
            <w:tcW w:w="1838" w:type="dxa"/>
          </w:tcPr>
          <w:p w:rsidR="001E6914" w:rsidRDefault="001E6914" w:rsidP="00C31B91">
            <w:r>
              <w:lastRenderedPageBreak/>
              <w:t>Zagorski vodovod</w:t>
            </w:r>
          </w:p>
        </w:tc>
        <w:tc>
          <w:tcPr>
            <w:tcW w:w="1649" w:type="dxa"/>
          </w:tcPr>
          <w:p w:rsidR="001E6914" w:rsidRDefault="003E652D" w:rsidP="00C31B91">
            <w:pPr>
              <w:jc w:val="center"/>
            </w:pPr>
            <w:r>
              <w:t>61979475705</w:t>
            </w:r>
          </w:p>
        </w:tc>
        <w:tc>
          <w:tcPr>
            <w:tcW w:w="1892" w:type="dxa"/>
          </w:tcPr>
          <w:p w:rsidR="001E6914" w:rsidRDefault="003E652D" w:rsidP="00950FFD">
            <w:pPr>
              <w:jc w:val="right"/>
            </w:pPr>
            <w:r>
              <w:t>Zabok</w:t>
            </w:r>
          </w:p>
        </w:tc>
        <w:tc>
          <w:tcPr>
            <w:tcW w:w="1456" w:type="dxa"/>
          </w:tcPr>
          <w:p w:rsidR="001E6914" w:rsidRDefault="003E652D" w:rsidP="000B6BCF">
            <w:pPr>
              <w:jc w:val="right"/>
            </w:pPr>
            <w:r>
              <w:t>81,83</w:t>
            </w:r>
          </w:p>
        </w:tc>
        <w:tc>
          <w:tcPr>
            <w:tcW w:w="3528" w:type="dxa"/>
          </w:tcPr>
          <w:p w:rsidR="001E6914" w:rsidRDefault="003E652D" w:rsidP="000B6BCF">
            <w:pPr>
              <w:jc w:val="right"/>
            </w:pPr>
            <w:r>
              <w:t>3234 Komunalne usluge</w:t>
            </w:r>
          </w:p>
        </w:tc>
        <w:tc>
          <w:tcPr>
            <w:tcW w:w="2219" w:type="dxa"/>
          </w:tcPr>
          <w:p w:rsidR="001E6914" w:rsidRDefault="003E652D" w:rsidP="000B6BCF">
            <w:pPr>
              <w:jc w:val="right"/>
              <w:rPr>
                <w:b/>
              </w:rPr>
            </w:pPr>
            <w:r>
              <w:rPr>
                <w:b/>
              </w:rPr>
              <w:t>81,83</w:t>
            </w:r>
          </w:p>
        </w:tc>
      </w:tr>
      <w:tr w:rsidR="003E652D" w:rsidTr="00C86D0D">
        <w:trPr>
          <w:trHeight w:val="570"/>
        </w:trPr>
        <w:tc>
          <w:tcPr>
            <w:tcW w:w="1838" w:type="dxa"/>
          </w:tcPr>
          <w:p w:rsidR="003E652D" w:rsidRDefault="003E652D" w:rsidP="00C31B91">
            <w:proofErr w:type="spellStart"/>
            <w:r>
              <w:t>Optimus</w:t>
            </w:r>
            <w:proofErr w:type="spellEnd"/>
            <w:r>
              <w:t xml:space="preserve"> </w:t>
            </w:r>
            <w:proofErr w:type="spellStart"/>
            <w:r>
              <w:t>Lab</w:t>
            </w:r>
            <w:proofErr w:type="spellEnd"/>
          </w:p>
        </w:tc>
        <w:tc>
          <w:tcPr>
            <w:tcW w:w="1649" w:type="dxa"/>
          </w:tcPr>
          <w:p w:rsidR="003E652D" w:rsidRDefault="003E652D" w:rsidP="00C31B91">
            <w:pPr>
              <w:jc w:val="center"/>
            </w:pPr>
          </w:p>
        </w:tc>
        <w:tc>
          <w:tcPr>
            <w:tcW w:w="1892" w:type="dxa"/>
          </w:tcPr>
          <w:p w:rsidR="003E652D" w:rsidRDefault="003E652D" w:rsidP="00950FFD">
            <w:pPr>
              <w:jc w:val="right"/>
            </w:pPr>
            <w:r>
              <w:t>Čakovec</w:t>
            </w:r>
          </w:p>
        </w:tc>
        <w:tc>
          <w:tcPr>
            <w:tcW w:w="1456" w:type="dxa"/>
          </w:tcPr>
          <w:p w:rsidR="003E652D" w:rsidRDefault="003E652D" w:rsidP="000B6BCF">
            <w:pPr>
              <w:jc w:val="right"/>
            </w:pPr>
            <w:r>
              <w:t>87,50</w:t>
            </w:r>
          </w:p>
        </w:tc>
        <w:tc>
          <w:tcPr>
            <w:tcW w:w="3528" w:type="dxa"/>
          </w:tcPr>
          <w:p w:rsidR="003E652D" w:rsidRDefault="003E652D" w:rsidP="000B6BCF">
            <w:pPr>
              <w:jc w:val="right"/>
            </w:pPr>
            <w:r>
              <w:t>3238 ostale računalne usluge</w:t>
            </w:r>
          </w:p>
        </w:tc>
        <w:tc>
          <w:tcPr>
            <w:tcW w:w="2219" w:type="dxa"/>
          </w:tcPr>
          <w:p w:rsidR="003E652D" w:rsidRDefault="003E652D" w:rsidP="000B6BCF">
            <w:pPr>
              <w:jc w:val="right"/>
              <w:rPr>
                <w:b/>
              </w:rPr>
            </w:pPr>
            <w:r>
              <w:rPr>
                <w:b/>
              </w:rPr>
              <w:t>87,50</w:t>
            </w:r>
          </w:p>
        </w:tc>
      </w:tr>
      <w:tr w:rsidR="003E652D" w:rsidTr="00C86D0D">
        <w:trPr>
          <w:trHeight w:val="570"/>
        </w:trPr>
        <w:tc>
          <w:tcPr>
            <w:tcW w:w="1838" w:type="dxa"/>
          </w:tcPr>
          <w:p w:rsidR="003E652D" w:rsidRDefault="003E652D" w:rsidP="00C31B91">
            <w:r>
              <w:t xml:space="preserve">Ivo </w:t>
            </w:r>
            <w:proofErr w:type="spellStart"/>
            <w:r>
              <w:t>prom</w:t>
            </w:r>
            <w:proofErr w:type="spellEnd"/>
          </w:p>
        </w:tc>
        <w:tc>
          <w:tcPr>
            <w:tcW w:w="1649" w:type="dxa"/>
          </w:tcPr>
          <w:p w:rsidR="003E652D" w:rsidRDefault="003E652D" w:rsidP="00C31B91">
            <w:pPr>
              <w:jc w:val="center"/>
            </w:pPr>
          </w:p>
        </w:tc>
        <w:tc>
          <w:tcPr>
            <w:tcW w:w="1892" w:type="dxa"/>
          </w:tcPr>
          <w:p w:rsidR="003E652D" w:rsidRDefault="003E652D" w:rsidP="00950FFD">
            <w:pPr>
              <w:jc w:val="right"/>
            </w:pPr>
            <w:proofErr w:type="spellStart"/>
            <w:r>
              <w:t>Konjščina</w:t>
            </w:r>
            <w:proofErr w:type="spellEnd"/>
          </w:p>
        </w:tc>
        <w:tc>
          <w:tcPr>
            <w:tcW w:w="1456" w:type="dxa"/>
          </w:tcPr>
          <w:p w:rsidR="003E652D" w:rsidRDefault="003E652D" w:rsidP="000B6BCF">
            <w:pPr>
              <w:jc w:val="right"/>
            </w:pPr>
            <w:r>
              <w:t>107,33</w:t>
            </w:r>
          </w:p>
        </w:tc>
        <w:tc>
          <w:tcPr>
            <w:tcW w:w="3528" w:type="dxa"/>
          </w:tcPr>
          <w:p w:rsidR="003E652D" w:rsidRDefault="003E652D" w:rsidP="000B6BCF">
            <w:pPr>
              <w:jc w:val="right"/>
            </w:pPr>
            <w:r>
              <w:t>3238 ostale računalne usluge</w:t>
            </w:r>
          </w:p>
        </w:tc>
        <w:tc>
          <w:tcPr>
            <w:tcW w:w="2219" w:type="dxa"/>
          </w:tcPr>
          <w:p w:rsidR="003E652D" w:rsidRDefault="003E652D" w:rsidP="000B6BCF">
            <w:pPr>
              <w:jc w:val="right"/>
              <w:rPr>
                <w:b/>
              </w:rPr>
            </w:pPr>
            <w:r>
              <w:rPr>
                <w:b/>
              </w:rPr>
              <w:t>107,33</w:t>
            </w:r>
          </w:p>
        </w:tc>
      </w:tr>
      <w:tr w:rsidR="003E652D" w:rsidTr="00C86D0D">
        <w:trPr>
          <w:trHeight w:val="570"/>
        </w:trPr>
        <w:tc>
          <w:tcPr>
            <w:tcW w:w="1838" w:type="dxa"/>
          </w:tcPr>
          <w:p w:rsidR="003E652D" w:rsidRDefault="003E652D" w:rsidP="00C31B91">
            <w:r>
              <w:t>ZMH Horvat</w:t>
            </w:r>
          </w:p>
        </w:tc>
        <w:tc>
          <w:tcPr>
            <w:tcW w:w="1649" w:type="dxa"/>
          </w:tcPr>
          <w:p w:rsidR="003E652D" w:rsidRDefault="003E652D" w:rsidP="00C31B91">
            <w:pPr>
              <w:jc w:val="center"/>
            </w:pPr>
            <w:r>
              <w:t>49086457698</w:t>
            </w:r>
          </w:p>
        </w:tc>
        <w:tc>
          <w:tcPr>
            <w:tcW w:w="1892" w:type="dxa"/>
          </w:tcPr>
          <w:p w:rsidR="003E652D" w:rsidRDefault="003E652D" w:rsidP="00950FFD">
            <w:pPr>
              <w:jc w:val="right"/>
            </w:pPr>
            <w:proofErr w:type="spellStart"/>
            <w:r>
              <w:t>Konjščina</w:t>
            </w:r>
            <w:proofErr w:type="spellEnd"/>
          </w:p>
        </w:tc>
        <w:tc>
          <w:tcPr>
            <w:tcW w:w="1456" w:type="dxa"/>
          </w:tcPr>
          <w:p w:rsidR="003E652D" w:rsidRDefault="003E652D" w:rsidP="000B6BCF">
            <w:pPr>
              <w:jc w:val="right"/>
            </w:pPr>
            <w:r>
              <w:t>126,25</w:t>
            </w:r>
          </w:p>
        </w:tc>
        <w:tc>
          <w:tcPr>
            <w:tcW w:w="3528" w:type="dxa"/>
          </w:tcPr>
          <w:p w:rsidR="003E652D" w:rsidRDefault="003E652D" w:rsidP="000B6BCF">
            <w:pPr>
              <w:jc w:val="right"/>
            </w:pPr>
            <w:r>
              <w:t>3222 Materijal i sirovine</w:t>
            </w:r>
          </w:p>
        </w:tc>
        <w:tc>
          <w:tcPr>
            <w:tcW w:w="2219" w:type="dxa"/>
          </w:tcPr>
          <w:p w:rsidR="003E652D" w:rsidRDefault="003E652D" w:rsidP="000B6BCF">
            <w:pPr>
              <w:jc w:val="right"/>
              <w:rPr>
                <w:b/>
              </w:rPr>
            </w:pPr>
            <w:r>
              <w:rPr>
                <w:b/>
              </w:rPr>
              <w:t>126,25</w:t>
            </w:r>
          </w:p>
        </w:tc>
      </w:tr>
      <w:tr w:rsidR="003E652D" w:rsidTr="00C86D0D">
        <w:trPr>
          <w:trHeight w:val="570"/>
        </w:trPr>
        <w:tc>
          <w:tcPr>
            <w:tcW w:w="1838" w:type="dxa"/>
          </w:tcPr>
          <w:p w:rsidR="003E652D" w:rsidRDefault="003E652D" w:rsidP="00C31B91">
            <w:r>
              <w:t>Glazbena škola Varaždin</w:t>
            </w:r>
          </w:p>
        </w:tc>
        <w:tc>
          <w:tcPr>
            <w:tcW w:w="1649" w:type="dxa"/>
          </w:tcPr>
          <w:p w:rsidR="003E652D" w:rsidRDefault="003E652D" w:rsidP="00C31B91">
            <w:pPr>
              <w:jc w:val="center"/>
            </w:pPr>
          </w:p>
        </w:tc>
        <w:tc>
          <w:tcPr>
            <w:tcW w:w="1892" w:type="dxa"/>
          </w:tcPr>
          <w:p w:rsidR="003E652D" w:rsidRDefault="003E652D" w:rsidP="00950FFD">
            <w:pPr>
              <w:jc w:val="right"/>
            </w:pPr>
            <w:r>
              <w:t>Varaždin</w:t>
            </w:r>
          </w:p>
        </w:tc>
        <w:tc>
          <w:tcPr>
            <w:tcW w:w="1456" w:type="dxa"/>
          </w:tcPr>
          <w:p w:rsidR="003E652D" w:rsidRDefault="003E652D" w:rsidP="000B6BCF">
            <w:pPr>
              <w:jc w:val="right"/>
            </w:pPr>
            <w:r>
              <w:t>240,00</w:t>
            </w:r>
          </w:p>
        </w:tc>
        <w:tc>
          <w:tcPr>
            <w:tcW w:w="3528" w:type="dxa"/>
          </w:tcPr>
          <w:p w:rsidR="003E652D" w:rsidRDefault="003E652D" w:rsidP="000B6BCF">
            <w:pPr>
              <w:jc w:val="right"/>
            </w:pPr>
            <w:r>
              <w:t>3239 Troškovi gl. odjela</w:t>
            </w:r>
          </w:p>
        </w:tc>
        <w:tc>
          <w:tcPr>
            <w:tcW w:w="2219" w:type="dxa"/>
          </w:tcPr>
          <w:p w:rsidR="003E652D" w:rsidRDefault="003E652D" w:rsidP="000B6BCF">
            <w:pPr>
              <w:jc w:val="right"/>
              <w:rPr>
                <w:b/>
              </w:rPr>
            </w:pPr>
            <w:r>
              <w:rPr>
                <w:b/>
              </w:rPr>
              <w:t>240,00</w:t>
            </w:r>
          </w:p>
        </w:tc>
      </w:tr>
      <w:tr w:rsidR="003E652D" w:rsidTr="00C86D0D">
        <w:trPr>
          <w:trHeight w:val="570"/>
        </w:trPr>
        <w:tc>
          <w:tcPr>
            <w:tcW w:w="1838" w:type="dxa"/>
          </w:tcPr>
          <w:p w:rsidR="003E652D" w:rsidRDefault="003E652D" w:rsidP="00C31B91">
            <w:r>
              <w:t>Zaštita bilja</w:t>
            </w:r>
          </w:p>
        </w:tc>
        <w:tc>
          <w:tcPr>
            <w:tcW w:w="1649" w:type="dxa"/>
          </w:tcPr>
          <w:p w:rsidR="003E652D" w:rsidRDefault="003E652D" w:rsidP="00C31B91">
            <w:pPr>
              <w:jc w:val="center"/>
            </w:pPr>
            <w:r>
              <w:t>22243422641</w:t>
            </w:r>
          </w:p>
        </w:tc>
        <w:tc>
          <w:tcPr>
            <w:tcW w:w="1892" w:type="dxa"/>
          </w:tcPr>
          <w:p w:rsidR="003E652D" w:rsidRDefault="003E652D" w:rsidP="00950FFD">
            <w:pPr>
              <w:jc w:val="right"/>
            </w:pPr>
            <w:r>
              <w:t>Zabok</w:t>
            </w:r>
          </w:p>
        </w:tc>
        <w:tc>
          <w:tcPr>
            <w:tcW w:w="1456" w:type="dxa"/>
          </w:tcPr>
          <w:p w:rsidR="003E652D" w:rsidRDefault="003E652D" w:rsidP="000B6BCF">
            <w:pPr>
              <w:jc w:val="right"/>
            </w:pPr>
            <w:r>
              <w:t>33,78</w:t>
            </w:r>
          </w:p>
        </w:tc>
        <w:tc>
          <w:tcPr>
            <w:tcW w:w="3528" w:type="dxa"/>
          </w:tcPr>
          <w:p w:rsidR="003E652D" w:rsidRDefault="003E652D" w:rsidP="000B6BCF">
            <w:pPr>
              <w:jc w:val="right"/>
            </w:pPr>
            <w:r>
              <w:t>3225 SI</w:t>
            </w:r>
          </w:p>
        </w:tc>
        <w:tc>
          <w:tcPr>
            <w:tcW w:w="2219" w:type="dxa"/>
          </w:tcPr>
          <w:p w:rsidR="003E652D" w:rsidRDefault="003E652D" w:rsidP="000B6BCF">
            <w:pPr>
              <w:jc w:val="right"/>
              <w:rPr>
                <w:b/>
              </w:rPr>
            </w:pPr>
            <w:r>
              <w:rPr>
                <w:b/>
              </w:rPr>
              <w:t>33,78</w:t>
            </w:r>
          </w:p>
        </w:tc>
      </w:tr>
      <w:tr w:rsidR="003E652D" w:rsidTr="00C86D0D">
        <w:trPr>
          <w:trHeight w:val="570"/>
        </w:trPr>
        <w:tc>
          <w:tcPr>
            <w:tcW w:w="1838" w:type="dxa"/>
          </w:tcPr>
          <w:p w:rsidR="003E652D" w:rsidRDefault="003E652D" w:rsidP="00C31B91">
            <w:r>
              <w:t>Tramex d.o.o.</w:t>
            </w:r>
          </w:p>
        </w:tc>
        <w:tc>
          <w:tcPr>
            <w:tcW w:w="1649" w:type="dxa"/>
          </w:tcPr>
          <w:p w:rsidR="003E652D" w:rsidRDefault="003E652D" w:rsidP="00C31B91">
            <w:pPr>
              <w:jc w:val="center"/>
            </w:pPr>
            <w:r>
              <w:t>69114653207</w:t>
            </w:r>
          </w:p>
        </w:tc>
        <w:tc>
          <w:tcPr>
            <w:tcW w:w="1892" w:type="dxa"/>
          </w:tcPr>
          <w:p w:rsidR="003E652D" w:rsidRDefault="003E652D" w:rsidP="00950FFD">
            <w:pPr>
              <w:jc w:val="right"/>
            </w:pPr>
            <w:r>
              <w:t>Lepoglava</w:t>
            </w:r>
          </w:p>
        </w:tc>
        <w:tc>
          <w:tcPr>
            <w:tcW w:w="1456" w:type="dxa"/>
          </w:tcPr>
          <w:p w:rsidR="003E652D" w:rsidRDefault="000B6BCF" w:rsidP="000B6BCF">
            <w:pPr>
              <w:jc w:val="right"/>
            </w:pPr>
            <w:r>
              <w:t>15,00</w:t>
            </w:r>
          </w:p>
        </w:tc>
        <w:tc>
          <w:tcPr>
            <w:tcW w:w="3528" w:type="dxa"/>
          </w:tcPr>
          <w:p w:rsidR="003E652D" w:rsidRDefault="000B6BCF" w:rsidP="000B6BCF">
            <w:pPr>
              <w:jc w:val="right"/>
            </w:pPr>
            <w:r>
              <w:t>3225 SI</w:t>
            </w:r>
          </w:p>
        </w:tc>
        <w:tc>
          <w:tcPr>
            <w:tcW w:w="2219" w:type="dxa"/>
          </w:tcPr>
          <w:p w:rsidR="003E652D" w:rsidRDefault="000B6BCF" w:rsidP="000B6BCF">
            <w:pPr>
              <w:jc w:val="right"/>
              <w:rPr>
                <w:b/>
              </w:rPr>
            </w:pPr>
            <w:r>
              <w:rPr>
                <w:b/>
              </w:rPr>
              <w:t>15,00</w:t>
            </w:r>
          </w:p>
        </w:tc>
      </w:tr>
      <w:tr w:rsidR="000B6BCF" w:rsidTr="00C86D0D">
        <w:trPr>
          <w:trHeight w:val="570"/>
        </w:trPr>
        <w:tc>
          <w:tcPr>
            <w:tcW w:w="1838" w:type="dxa"/>
          </w:tcPr>
          <w:p w:rsidR="000B6BCF" w:rsidRDefault="000B6BCF" w:rsidP="00C31B91">
            <w:r>
              <w:t>Servis Kulfa</w:t>
            </w:r>
          </w:p>
        </w:tc>
        <w:tc>
          <w:tcPr>
            <w:tcW w:w="1649" w:type="dxa"/>
          </w:tcPr>
          <w:p w:rsidR="000B6BCF" w:rsidRDefault="000B6BCF" w:rsidP="00C31B91">
            <w:pPr>
              <w:jc w:val="center"/>
            </w:pPr>
            <w:r>
              <w:t>98327191230</w:t>
            </w:r>
          </w:p>
        </w:tc>
        <w:tc>
          <w:tcPr>
            <w:tcW w:w="1892" w:type="dxa"/>
          </w:tcPr>
          <w:p w:rsidR="000B6BCF" w:rsidRDefault="000B6BCF" w:rsidP="00950FFD">
            <w:pPr>
              <w:jc w:val="right"/>
            </w:pPr>
            <w:r>
              <w:t>Lobor</w:t>
            </w:r>
          </w:p>
        </w:tc>
        <w:tc>
          <w:tcPr>
            <w:tcW w:w="1456" w:type="dxa"/>
          </w:tcPr>
          <w:p w:rsidR="000B6BCF" w:rsidRDefault="000B6BCF" w:rsidP="000B6BCF">
            <w:pPr>
              <w:jc w:val="right"/>
            </w:pPr>
            <w:r>
              <w:t>121,50</w:t>
            </w:r>
          </w:p>
        </w:tc>
        <w:tc>
          <w:tcPr>
            <w:tcW w:w="3528" w:type="dxa"/>
          </w:tcPr>
          <w:p w:rsidR="000B6BCF" w:rsidRDefault="000B6BCF" w:rsidP="000B6BCF">
            <w:pPr>
              <w:jc w:val="right"/>
            </w:pPr>
            <w:r>
              <w:t xml:space="preserve">3224 Ostali mat. i dijel. za tek. </w:t>
            </w:r>
            <w:proofErr w:type="spellStart"/>
            <w:r>
              <w:t>inv.od</w:t>
            </w:r>
            <w:proofErr w:type="spellEnd"/>
          </w:p>
        </w:tc>
        <w:tc>
          <w:tcPr>
            <w:tcW w:w="2219" w:type="dxa"/>
          </w:tcPr>
          <w:p w:rsidR="000B6BCF" w:rsidRDefault="000B6BCF" w:rsidP="000B6BCF">
            <w:pPr>
              <w:jc w:val="right"/>
              <w:rPr>
                <w:b/>
              </w:rPr>
            </w:pPr>
            <w:r>
              <w:rPr>
                <w:b/>
              </w:rPr>
              <w:t>121,50</w:t>
            </w:r>
          </w:p>
        </w:tc>
      </w:tr>
      <w:tr w:rsidR="000B6BCF" w:rsidTr="00C86D0D">
        <w:trPr>
          <w:trHeight w:val="570"/>
        </w:trPr>
        <w:tc>
          <w:tcPr>
            <w:tcW w:w="1838" w:type="dxa"/>
          </w:tcPr>
          <w:p w:rsidR="000B6BCF" w:rsidRDefault="000B6BCF" w:rsidP="00C31B91">
            <w:r>
              <w:t xml:space="preserve">AP </w:t>
            </w:r>
            <w:proofErr w:type="spellStart"/>
            <w:r>
              <w:t>Rusak</w:t>
            </w:r>
            <w:proofErr w:type="spellEnd"/>
          </w:p>
        </w:tc>
        <w:tc>
          <w:tcPr>
            <w:tcW w:w="1649" w:type="dxa"/>
          </w:tcPr>
          <w:p w:rsidR="000B6BCF" w:rsidRDefault="000B6BCF" w:rsidP="00C31B91">
            <w:pPr>
              <w:jc w:val="center"/>
            </w:pPr>
            <w:r>
              <w:t>55178823584</w:t>
            </w:r>
          </w:p>
        </w:tc>
        <w:tc>
          <w:tcPr>
            <w:tcW w:w="1892" w:type="dxa"/>
          </w:tcPr>
          <w:p w:rsidR="000B6BCF" w:rsidRDefault="000B6BCF" w:rsidP="00950FFD">
            <w:pPr>
              <w:jc w:val="right"/>
            </w:pPr>
            <w:r>
              <w:t>Donja Dubrava</w:t>
            </w:r>
          </w:p>
        </w:tc>
        <w:tc>
          <w:tcPr>
            <w:tcW w:w="1456" w:type="dxa"/>
          </w:tcPr>
          <w:p w:rsidR="000B6BCF" w:rsidRDefault="000B6BCF" w:rsidP="000B6BCF">
            <w:pPr>
              <w:jc w:val="right"/>
            </w:pPr>
            <w:r>
              <w:t>38,00</w:t>
            </w:r>
          </w:p>
        </w:tc>
        <w:tc>
          <w:tcPr>
            <w:tcW w:w="3528" w:type="dxa"/>
          </w:tcPr>
          <w:p w:rsidR="000B6BCF" w:rsidRDefault="000B6BCF" w:rsidP="000B6BCF">
            <w:pPr>
              <w:jc w:val="right"/>
            </w:pPr>
            <w:r>
              <w:t xml:space="preserve">3213 stručno usavršavanje </w:t>
            </w:r>
          </w:p>
        </w:tc>
        <w:tc>
          <w:tcPr>
            <w:tcW w:w="2219" w:type="dxa"/>
          </w:tcPr>
          <w:p w:rsidR="000B6BCF" w:rsidRDefault="000B6BCF" w:rsidP="000B6BCF">
            <w:pPr>
              <w:jc w:val="right"/>
              <w:rPr>
                <w:b/>
              </w:rPr>
            </w:pPr>
            <w:r>
              <w:rPr>
                <w:b/>
              </w:rPr>
              <w:t>38,00</w:t>
            </w:r>
          </w:p>
        </w:tc>
      </w:tr>
      <w:tr w:rsidR="000B6BCF" w:rsidTr="00C86D0D">
        <w:trPr>
          <w:trHeight w:val="570"/>
        </w:trPr>
        <w:tc>
          <w:tcPr>
            <w:tcW w:w="1838" w:type="dxa"/>
          </w:tcPr>
          <w:p w:rsidR="000B6BCF" w:rsidRDefault="000B6BCF" w:rsidP="00C31B91">
            <w:r>
              <w:t>MAT, obrt za poduku</w:t>
            </w:r>
          </w:p>
        </w:tc>
        <w:tc>
          <w:tcPr>
            <w:tcW w:w="1649" w:type="dxa"/>
          </w:tcPr>
          <w:p w:rsidR="000B6BCF" w:rsidRDefault="000B6BCF" w:rsidP="00C31B91">
            <w:pPr>
              <w:jc w:val="center"/>
            </w:pPr>
            <w:r>
              <w:t>96946541215</w:t>
            </w:r>
          </w:p>
        </w:tc>
        <w:tc>
          <w:tcPr>
            <w:tcW w:w="1892" w:type="dxa"/>
          </w:tcPr>
          <w:p w:rsidR="000B6BCF" w:rsidRDefault="000B6BCF" w:rsidP="00950FFD">
            <w:pPr>
              <w:jc w:val="right"/>
            </w:pPr>
            <w:r>
              <w:t>Zagreb</w:t>
            </w:r>
          </w:p>
        </w:tc>
        <w:tc>
          <w:tcPr>
            <w:tcW w:w="1456" w:type="dxa"/>
          </w:tcPr>
          <w:p w:rsidR="000B6BCF" w:rsidRDefault="000B6BCF" w:rsidP="000B6BCF">
            <w:pPr>
              <w:jc w:val="right"/>
            </w:pPr>
            <w:r>
              <w:t>12,00</w:t>
            </w:r>
          </w:p>
        </w:tc>
        <w:tc>
          <w:tcPr>
            <w:tcW w:w="3528" w:type="dxa"/>
          </w:tcPr>
          <w:p w:rsidR="000B6BCF" w:rsidRDefault="000B6BCF" w:rsidP="000B6BCF">
            <w:pPr>
              <w:jc w:val="right"/>
            </w:pPr>
            <w:r>
              <w:t>3237 Intel. usluge</w:t>
            </w:r>
          </w:p>
        </w:tc>
        <w:tc>
          <w:tcPr>
            <w:tcW w:w="2219" w:type="dxa"/>
          </w:tcPr>
          <w:p w:rsidR="000B6BCF" w:rsidRDefault="000B6BCF" w:rsidP="000B6BCF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C31B91" w:rsidTr="00C86D0D">
        <w:trPr>
          <w:trHeight w:val="570"/>
        </w:trPr>
        <w:tc>
          <w:tcPr>
            <w:tcW w:w="1838" w:type="dxa"/>
            <w:shd w:val="clear" w:color="auto" w:fill="DEEAF6" w:themeFill="accent1" w:themeFillTint="33"/>
          </w:tcPr>
          <w:p w:rsidR="00C31B91" w:rsidRDefault="00C31B91" w:rsidP="00C31B91"/>
        </w:tc>
        <w:tc>
          <w:tcPr>
            <w:tcW w:w="1649" w:type="dxa"/>
            <w:shd w:val="clear" w:color="auto" w:fill="DEEAF6" w:themeFill="accent1" w:themeFillTint="33"/>
          </w:tcPr>
          <w:p w:rsidR="00C31B91" w:rsidRDefault="00C31B91" w:rsidP="00C31B91">
            <w:pPr>
              <w:jc w:val="center"/>
            </w:pPr>
          </w:p>
        </w:tc>
        <w:tc>
          <w:tcPr>
            <w:tcW w:w="1892" w:type="dxa"/>
            <w:shd w:val="clear" w:color="auto" w:fill="DEEAF6" w:themeFill="accent1" w:themeFillTint="33"/>
          </w:tcPr>
          <w:p w:rsidR="00C31B91" w:rsidRDefault="00C31B91" w:rsidP="00C31B91">
            <w:pPr>
              <w:jc w:val="center"/>
            </w:pPr>
          </w:p>
        </w:tc>
        <w:tc>
          <w:tcPr>
            <w:tcW w:w="1456" w:type="dxa"/>
            <w:shd w:val="clear" w:color="auto" w:fill="DEEAF6" w:themeFill="accent1" w:themeFillTint="33"/>
          </w:tcPr>
          <w:p w:rsidR="00C31B91" w:rsidRPr="00C72A85" w:rsidRDefault="00C31B91" w:rsidP="00C31B91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28" w:type="dxa"/>
            <w:shd w:val="clear" w:color="auto" w:fill="DEEAF6" w:themeFill="accent1" w:themeFillTint="33"/>
          </w:tcPr>
          <w:p w:rsidR="00C31B91" w:rsidRPr="00C86D0D" w:rsidRDefault="00C31B91" w:rsidP="00C31B91">
            <w:pPr>
              <w:rPr>
                <w:b/>
              </w:rPr>
            </w:pPr>
            <w:r w:rsidRPr="00C86D0D">
              <w:rPr>
                <w:b/>
              </w:rPr>
              <w:t xml:space="preserve">SVEUKUPNO </w:t>
            </w:r>
            <w:r>
              <w:rPr>
                <w:b/>
              </w:rPr>
              <w:t xml:space="preserve">  </w:t>
            </w:r>
            <w:r w:rsidR="003F6C65">
              <w:rPr>
                <w:b/>
              </w:rPr>
              <w:t>4</w:t>
            </w:r>
            <w:r w:rsidR="000B6BCF">
              <w:rPr>
                <w:b/>
              </w:rPr>
              <w:t>/2025</w:t>
            </w:r>
            <w:r w:rsidRPr="00C86D0D">
              <w:rPr>
                <w:b/>
              </w:rPr>
              <w:t>.</w:t>
            </w:r>
          </w:p>
        </w:tc>
        <w:tc>
          <w:tcPr>
            <w:tcW w:w="2219" w:type="dxa"/>
            <w:shd w:val="clear" w:color="auto" w:fill="DEEAF6" w:themeFill="accent1" w:themeFillTint="33"/>
          </w:tcPr>
          <w:p w:rsidR="00C31B91" w:rsidRPr="00C72A85" w:rsidRDefault="00C15D37" w:rsidP="00C31B91">
            <w:pPr>
              <w:jc w:val="right"/>
              <w:rPr>
                <w:b/>
              </w:rPr>
            </w:pPr>
            <w:r>
              <w:rPr>
                <w:b/>
              </w:rPr>
              <w:t>3.983,92</w:t>
            </w:r>
            <w:bookmarkStart w:id="0" w:name="_GoBack"/>
            <w:bookmarkEnd w:id="0"/>
          </w:p>
        </w:tc>
      </w:tr>
    </w:tbl>
    <w:p w:rsidR="00EC676C" w:rsidRPr="00EC676C" w:rsidRDefault="00EC676C" w:rsidP="00017A96">
      <w:pPr>
        <w:jc w:val="center"/>
        <w:rPr>
          <w:b/>
        </w:rPr>
      </w:pPr>
    </w:p>
    <w:sectPr w:rsidR="00EC676C" w:rsidRPr="00EC676C" w:rsidSect="00E7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C"/>
    <w:rsid w:val="000009F0"/>
    <w:rsid w:val="00004F7D"/>
    <w:rsid w:val="00017A96"/>
    <w:rsid w:val="00032BAA"/>
    <w:rsid w:val="00035557"/>
    <w:rsid w:val="00037981"/>
    <w:rsid w:val="00061CA8"/>
    <w:rsid w:val="000840C3"/>
    <w:rsid w:val="000B6BCF"/>
    <w:rsid w:val="000F081C"/>
    <w:rsid w:val="00134939"/>
    <w:rsid w:val="00142384"/>
    <w:rsid w:val="00147E7F"/>
    <w:rsid w:val="001A3D55"/>
    <w:rsid w:val="001E2CBA"/>
    <w:rsid w:val="001E6914"/>
    <w:rsid w:val="002452B1"/>
    <w:rsid w:val="00253976"/>
    <w:rsid w:val="00284116"/>
    <w:rsid w:val="002C3105"/>
    <w:rsid w:val="003167B0"/>
    <w:rsid w:val="003245AD"/>
    <w:rsid w:val="00353557"/>
    <w:rsid w:val="00392725"/>
    <w:rsid w:val="003E652D"/>
    <w:rsid w:val="003F6C65"/>
    <w:rsid w:val="0040385B"/>
    <w:rsid w:val="004670B5"/>
    <w:rsid w:val="0046784C"/>
    <w:rsid w:val="004979C2"/>
    <w:rsid w:val="004B127D"/>
    <w:rsid w:val="004C5812"/>
    <w:rsid w:val="004D2F15"/>
    <w:rsid w:val="005425C6"/>
    <w:rsid w:val="00577E02"/>
    <w:rsid w:val="005A023D"/>
    <w:rsid w:val="005A4EE5"/>
    <w:rsid w:val="005C5FCD"/>
    <w:rsid w:val="005C6857"/>
    <w:rsid w:val="00606B60"/>
    <w:rsid w:val="006125B8"/>
    <w:rsid w:val="006507E8"/>
    <w:rsid w:val="006772E0"/>
    <w:rsid w:val="00690A6D"/>
    <w:rsid w:val="006B0AA0"/>
    <w:rsid w:val="00741D2F"/>
    <w:rsid w:val="007955E2"/>
    <w:rsid w:val="007A0572"/>
    <w:rsid w:val="007C3C51"/>
    <w:rsid w:val="0082123F"/>
    <w:rsid w:val="0082519F"/>
    <w:rsid w:val="008516E5"/>
    <w:rsid w:val="00874721"/>
    <w:rsid w:val="00883769"/>
    <w:rsid w:val="00884412"/>
    <w:rsid w:val="008874A8"/>
    <w:rsid w:val="008A5004"/>
    <w:rsid w:val="008A5DC3"/>
    <w:rsid w:val="008E03BE"/>
    <w:rsid w:val="008E0DA6"/>
    <w:rsid w:val="008E4EAD"/>
    <w:rsid w:val="008F6BDC"/>
    <w:rsid w:val="00911520"/>
    <w:rsid w:val="00916A19"/>
    <w:rsid w:val="00925D02"/>
    <w:rsid w:val="00936890"/>
    <w:rsid w:val="00950FFD"/>
    <w:rsid w:val="00967B07"/>
    <w:rsid w:val="009715F6"/>
    <w:rsid w:val="00987BD0"/>
    <w:rsid w:val="009B51B6"/>
    <w:rsid w:val="009C2C4D"/>
    <w:rsid w:val="009D7D0E"/>
    <w:rsid w:val="009F00DD"/>
    <w:rsid w:val="009F0AB1"/>
    <w:rsid w:val="009F1F42"/>
    <w:rsid w:val="00A31A24"/>
    <w:rsid w:val="00A5056E"/>
    <w:rsid w:val="00A83E53"/>
    <w:rsid w:val="00A90B7C"/>
    <w:rsid w:val="00AD228B"/>
    <w:rsid w:val="00AF07D0"/>
    <w:rsid w:val="00B4493B"/>
    <w:rsid w:val="00B52D0F"/>
    <w:rsid w:val="00B53DC8"/>
    <w:rsid w:val="00B8145B"/>
    <w:rsid w:val="00BD4E74"/>
    <w:rsid w:val="00BD5133"/>
    <w:rsid w:val="00C112B2"/>
    <w:rsid w:val="00C11958"/>
    <w:rsid w:val="00C15D37"/>
    <w:rsid w:val="00C169EB"/>
    <w:rsid w:val="00C31B91"/>
    <w:rsid w:val="00C72A85"/>
    <w:rsid w:val="00C86D0D"/>
    <w:rsid w:val="00CB5F80"/>
    <w:rsid w:val="00CC6582"/>
    <w:rsid w:val="00CF0284"/>
    <w:rsid w:val="00D92444"/>
    <w:rsid w:val="00DF2869"/>
    <w:rsid w:val="00E10136"/>
    <w:rsid w:val="00E25ABA"/>
    <w:rsid w:val="00E6384C"/>
    <w:rsid w:val="00E70A60"/>
    <w:rsid w:val="00E74A9F"/>
    <w:rsid w:val="00E837FD"/>
    <w:rsid w:val="00E858C3"/>
    <w:rsid w:val="00EA6AA7"/>
    <w:rsid w:val="00EC676C"/>
    <w:rsid w:val="00EE6AA8"/>
    <w:rsid w:val="00F27B24"/>
    <w:rsid w:val="00F53B27"/>
    <w:rsid w:val="00F93B8E"/>
    <w:rsid w:val="00FC7B13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81D"/>
  <w15:docId w15:val="{2D589EF2-C514-4692-AFD3-D496616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FF63-CCE2-4169-AC28-BC260C4C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2</cp:revision>
  <cp:lastPrinted>2024-05-17T11:31:00Z</cp:lastPrinted>
  <dcterms:created xsi:type="dcterms:W3CDTF">2025-05-20T11:31:00Z</dcterms:created>
  <dcterms:modified xsi:type="dcterms:W3CDTF">2025-05-20T11:31:00Z</dcterms:modified>
</cp:coreProperties>
</file>