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28B" w:rsidRPr="007301AC" w:rsidRDefault="00C2028B" w:rsidP="007301AC">
      <w:pPr>
        <w:spacing w:after="0" w:line="240" w:lineRule="auto"/>
        <w:rPr>
          <w:rFonts w:ascii="Times New Roman" w:hAnsi="Times New Roman" w:cs="Times New Roman"/>
          <w:b/>
          <w:sz w:val="24"/>
          <w:szCs w:val="24"/>
        </w:rPr>
      </w:pPr>
      <w:r w:rsidRPr="00C2028B">
        <w:rPr>
          <w:rFonts w:ascii="Times New Roman" w:hAnsi="Times New Roman" w:cs="Times New Roman"/>
          <w:sz w:val="24"/>
          <w:szCs w:val="24"/>
        </w:rPr>
        <w:tab/>
      </w:r>
      <w:r w:rsidR="007301AC" w:rsidRPr="007301AC">
        <w:rPr>
          <w:rFonts w:ascii="Times New Roman" w:hAnsi="Times New Roman" w:cs="Times New Roman"/>
          <w:b/>
          <w:sz w:val="24"/>
          <w:szCs w:val="24"/>
        </w:rPr>
        <w:t>REPUBLIKA HRVATSKA</w:t>
      </w:r>
    </w:p>
    <w:p w:rsidR="007301AC" w:rsidRPr="007301AC" w:rsidRDefault="007301AC" w:rsidP="007301AC">
      <w:pPr>
        <w:spacing w:after="0" w:line="240" w:lineRule="auto"/>
        <w:rPr>
          <w:rFonts w:ascii="Times New Roman" w:hAnsi="Times New Roman" w:cs="Times New Roman"/>
          <w:b/>
          <w:sz w:val="24"/>
          <w:szCs w:val="24"/>
        </w:rPr>
      </w:pPr>
      <w:r w:rsidRPr="007301AC">
        <w:rPr>
          <w:rFonts w:ascii="Times New Roman" w:hAnsi="Times New Roman" w:cs="Times New Roman"/>
          <w:b/>
          <w:sz w:val="24"/>
          <w:szCs w:val="24"/>
        </w:rPr>
        <w:t>KRAPINSKO-ZAGORSKA ŽUPANIJA</w:t>
      </w:r>
    </w:p>
    <w:p w:rsidR="007301AC" w:rsidRPr="007301AC" w:rsidRDefault="007301AC" w:rsidP="007301AC">
      <w:pPr>
        <w:spacing w:after="0" w:line="240" w:lineRule="auto"/>
        <w:rPr>
          <w:rFonts w:ascii="Times New Roman" w:hAnsi="Times New Roman" w:cs="Times New Roman"/>
          <w:b/>
          <w:sz w:val="24"/>
          <w:szCs w:val="24"/>
        </w:rPr>
      </w:pPr>
      <w:r w:rsidRPr="007301AC">
        <w:rPr>
          <w:rFonts w:ascii="Times New Roman" w:hAnsi="Times New Roman" w:cs="Times New Roman"/>
          <w:b/>
          <w:sz w:val="24"/>
          <w:szCs w:val="24"/>
        </w:rPr>
        <w:t>OSNOVNA ŠKOLA FRANJE HORVATA KIŠA, LOBOR</w:t>
      </w:r>
    </w:p>
    <w:p w:rsidR="007301AC" w:rsidRPr="00C2028B" w:rsidRDefault="007301AC" w:rsidP="007301AC">
      <w:pPr>
        <w:spacing w:after="0" w:line="240" w:lineRule="auto"/>
        <w:rPr>
          <w:rFonts w:ascii="Times New Roman" w:hAnsi="Times New Roman" w:cs="Times New Roman"/>
          <w:sz w:val="24"/>
          <w:szCs w:val="24"/>
        </w:rPr>
      </w:pPr>
      <w:r w:rsidRPr="007301AC">
        <w:rPr>
          <w:rFonts w:ascii="Times New Roman" w:hAnsi="Times New Roman" w:cs="Times New Roman"/>
          <w:b/>
          <w:sz w:val="24"/>
          <w:szCs w:val="24"/>
        </w:rPr>
        <w:t>TRG SVETE ANE 28, 49 253 LOBOR</w:t>
      </w:r>
    </w:p>
    <w:p w:rsidR="00C2028B" w:rsidRPr="00C2028B" w:rsidRDefault="00C2028B" w:rsidP="00C2028B">
      <w:pPr>
        <w:spacing w:after="0" w:line="240" w:lineRule="auto"/>
        <w:rPr>
          <w:rFonts w:ascii="Times New Roman" w:hAnsi="Times New Roman" w:cs="Times New Roman"/>
          <w:sz w:val="24"/>
          <w:szCs w:val="24"/>
        </w:rPr>
      </w:pPr>
    </w:p>
    <w:p w:rsid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sz w:val="24"/>
          <w:szCs w:val="24"/>
        </w:rPr>
        <w:t xml:space="preserve">KLASA: </w:t>
      </w:r>
      <w:r w:rsidR="007301AC">
        <w:rPr>
          <w:rFonts w:ascii="Times New Roman" w:hAnsi="Times New Roman" w:cs="Times New Roman"/>
          <w:sz w:val="24"/>
          <w:szCs w:val="24"/>
        </w:rPr>
        <w:t>400-01/17-01/02</w:t>
      </w:r>
    </w:p>
    <w:p w:rsidR="00C2028B" w:rsidRPr="00C2028B" w:rsidRDefault="00C2028B" w:rsidP="00C2028B">
      <w:pPr>
        <w:spacing w:after="0" w:line="240" w:lineRule="auto"/>
        <w:rPr>
          <w:rFonts w:ascii="Times New Roman" w:hAnsi="Times New Roman" w:cs="Times New Roman"/>
          <w:i/>
          <w:sz w:val="24"/>
          <w:szCs w:val="24"/>
        </w:rPr>
      </w:pPr>
      <w:r w:rsidRPr="00C2028B">
        <w:rPr>
          <w:rFonts w:ascii="Times New Roman" w:hAnsi="Times New Roman" w:cs="Times New Roman"/>
          <w:sz w:val="24"/>
          <w:szCs w:val="24"/>
        </w:rPr>
        <w:t xml:space="preserve">URBROJ: </w:t>
      </w:r>
      <w:r w:rsidR="007301AC">
        <w:rPr>
          <w:rFonts w:ascii="Times New Roman" w:hAnsi="Times New Roman" w:cs="Times New Roman"/>
          <w:sz w:val="24"/>
          <w:szCs w:val="24"/>
        </w:rPr>
        <w:t>2211/05-380-18/ ---</w:t>
      </w:r>
    </w:p>
    <w:p w:rsidR="00C2028B" w:rsidRPr="00C2028B" w:rsidRDefault="007301AC" w:rsidP="00C202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Lobor, </w:t>
      </w:r>
    </w:p>
    <w:p w:rsidR="00C2028B" w:rsidRPr="00C2028B" w:rsidRDefault="00C2028B" w:rsidP="00C2028B">
      <w:pPr>
        <w:spacing w:after="0" w:line="240" w:lineRule="auto"/>
        <w:rPr>
          <w:rFonts w:ascii="Times New Roman" w:hAnsi="Times New Roman" w:cs="Times New Roman"/>
          <w:sz w:val="24"/>
          <w:szCs w:val="24"/>
        </w:rPr>
      </w:pPr>
    </w:p>
    <w:p w:rsidR="00C2028B" w:rsidRPr="007301AC" w:rsidRDefault="00C2028B" w:rsidP="00C2028B">
      <w:pPr>
        <w:spacing w:after="0" w:line="240" w:lineRule="auto"/>
        <w:jc w:val="both"/>
        <w:rPr>
          <w:rFonts w:ascii="Times New Roman" w:hAnsi="Times New Roman" w:cs="Times New Roman"/>
          <w:color w:val="FF0000"/>
          <w:sz w:val="24"/>
          <w:szCs w:val="24"/>
        </w:rPr>
      </w:pPr>
      <w:r w:rsidRPr="00C2028B">
        <w:rPr>
          <w:rFonts w:ascii="Times New Roman" w:hAnsi="Times New Roman" w:cs="Times New Roman"/>
          <w:sz w:val="24"/>
          <w:szCs w:val="24"/>
        </w:rPr>
        <w:tab/>
        <w:t>Na temelju članka 15. stavka 2. Zakona o javnoj nabavi („Narodne novine“, broj 120/16.) i članka</w:t>
      </w:r>
      <w:r w:rsidR="00826B22">
        <w:rPr>
          <w:rFonts w:ascii="Times New Roman" w:hAnsi="Times New Roman" w:cs="Times New Roman"/>
          <w:sz w:val="24"/>
          <w:szCs w:val="24"/>
        </w:rPr>
        <w:t xml:space="preserve"> 58.</w:t>
      </w:r>
      <w:r w:rsidRPr="00C2028B">
        <w:rPr>
          <w:rFonts w:ascii="Times New Roman" w:hAnsi="Times New Roman" w:cs="Times New Roman"/>
          <w:sz w:val="24"/>
          <w:szCs w:val="24"/>
        </w:rPr>
        <w:t xml:space="preserve"> </w:t>
      </w:r>
      <w:r w:rsidR="00826B22">
        <w:rPr>
          <w:rFonts w:ascii="Times New Roman" w:hAnsi="Times New Roman" w:cs="Times New Roman"/>
          <w:sz w:val="24"/>
          <w:szCs w:val="24"/>
        </w:rPr>
        <w:t>Statuta OŠ Franje Horvata Kiša, Lobor, (KLASA: 602-02/15-01/44, URBROJ: 2211/05-380-18/53 od 30. ožujka 2015</w:t>
      </w:r>
      <w:r w:rsidR="007301AC">
        <w:rPr>
          <w:rFonts w:ascii="Times New Roman" w:hAnsi="Times New Roman" w:cs="Times New Roman"/>
          <w:sz w:val="24"/>
          <w:szCs w:val="24"/>
        </w:rPr>
        <w:t>.</w:t>
      </w:r>
      <w:bookmarkStart w:id="0" w:name="_GoBack"/>
      <w:bookmarkEnd w:id="0"/>
      <w:r w:rsidR="00826B22">
        <w:rPr>
          <w:rFonts w:ascii="Times New Roman" w:hAnsi="Times New Roman" w:cs="Times New Roman"/>
          <w:sz w:val="24"/>
          <w:szCs w:val="24"/>
        </w:rPr>
        <w:t xml:space="preserve"> godine) na 23.</w:t>
      </w:r>
      <w:r>
        <w:rPr>
          <w:rFonts w:ascii="Times New Roman" w:hAnsi="Times New Roman" w:cs="Times New Roman"/>
          <w:sz w:val="24"/>
          <w:szCs w:val="24"/>
        </w:rPr>
        <w:t xml:space="preserve"> sjednici Školskog odbora </w:t>
      </w:r>
      <w:r w:rsidRPr="00C2028B">
        <w:rPr>
          <w:rFonts w:ascii="Times New Roman" w:hAnsi="Times New Roman" w:cs="Times New Roman"/>
          <w:sz w:val="24"/>
          <w:szCs w:val="24"/>
        </w:rPr>
        <w:t>donosi</w:t>
      </w:r>
      <w:r>
        <w:rPr>
          <w:rFonts w:ascii="Times New Roman" w:hAnsi="Times New Roman" w:cs="Times New Roman"/>
          <w:sz w:val="24"/>
          <w:szCs w:val="24"/>
        </w:rPr>
        <w:t xml:space="preserve"> se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 svrhu poštivanja osnovnih načela javne nabave, te zakonitog, namjenskog i svrhovitog trošenja proračunskih sredstava, ovim se Pravilnikom o provedbi postupaka jednostavne nabave robe, radova i usluga (dalje u tekstu: Pravilnik) uređuju pravila, uvjeti i način postup</w:t>
      </w:r>
      <w:r>
        <w:rPr>
          <w:rFonts w:ascii="Times New Roman" w:hAnsi="Times New Roman" w:cs="Times New Roman"/>
          <w:sz w:val="24"/>
          <w:szCs w:val="24"/>
        </w:rPr>
        <w:t xml:space="preserve">anja </w:t>
      </w:r>
      <w:r w:rsidR="00826B22" w:rsidRPr="00826B22">
        <w:rPr>
          <w:rFonts w:ascii="Times New Roman" w:hAnsi="Times New Roman" w:cs="Times New Roman"/>
          <w:color w:val="000000" w:themeColor="text1"/>
          <w:sz w:val="24"/>
          <w:szCs w:val="24"/>
        </w:rPr>
        <w:t>OŠ Franje Horvata Kiša, Lobor</w:t>
      </w:r>
      <w:r w:rsidRPr="00826B22">
        <w:rPr>
          <w:rFonts w:ascii="Times New Roman" w:hAnsi="Times New Roman" w:cs="Times New Roman"/>
          <w:color w:val="000000" w:themeColor="text1"/>
          <w:sz w:val="24"/>
          <w:szCs w:val="24"/>
        </w:rPr>
        <w:t xml:space="preserve"> </w:t>
      </w:r>
      <w:r w:rsidRPr="00C2028B">
        <w:rPr>
          <w:rFonts w:ascii="Times New Roman" w:hAnsi="Times New Roman" w:cs="Times New Roman"/>
          <w:sz w:val="24"/>
          <w:szCs w:val="24"/>
        </w:rPr>
        <w:t>(dalje u tekstu: Naručitelj) u provedbi postupaka jednostavne nabave robe, radova i usluga.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 xml:space="preserve">podataka o gospodarskim subjektima kojima će se uputiti poziv na dostavu ponude i/ili navod da će poziv biti objavljen na web stranicama Naručitelja, i/ili navod da se </w:t>
      </w:r>
      <w:r w:rsidRPr="00C2028B">
        <w:rPr>
          <w:rFonts w:ascii="Times New Roman" w:hAnsi="Times New Roman" w:cs="Times New Roman"/>
          <w:sz w:val="24"/>
          <w:szCs w:val="24"/>
        </w:rPr>
        <w:lastRenderedPageBreak/>
        <w:t>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826B22" w:rsidRDefault="00C2028B" w:rsidP="00C2028B">
      <w:pPr>
        <w:spacing w:after="0" w:line="240" w:lineRule="auto"/>
        <w:ind w:firstLine="708"/>
        <w:jc w:val="both"/>
        <w:rPr>
          <w:rFonts w:ascii="Times New Roman" w:hAnsi="Times New Roman" w:cs="Times New Roman"/>
          <w:color w:val="000000" w:themeColor="text1"/>
          <w:sz w:val="24"/>
          <w:szCs w:val="24"/>
        </w:rPr>
      </w:pPr>
      <w:r w:rsidRPr="00826B22">
        <w:rPr>
          <w:rFonts w:ascii="Times New Roman" w:hAnsi="Times New Roman" w:cs="Times New Roman"/>
          <w:color w:val="000000" w:themeColor="text1"/>
          <w:sz w:val="24"/>
          <w:szCs w:val="24"/>
        </w:rPr>
        <w:t>Broj gospodarskih subjekata kojima Naručitelj upućuje poziv na dostavu ponuda iz stavka 4. ovog članka ne smije biti manji od tri.</w:t>
      </w:r>
    </w:p>
    <w:p w:rsidR="00C2028B" w:rsidRPr="00826B22" w:rsidRDefault="00C2028B" w:rsidP="00C2028B">
      <w:pPr>
        <w:spacing w:after="0" w:line="240" w:lineRule="auto"/>
        <w:ind w:firstLine="708"/>
        <w:jc w:val="both"/>
        <w:rPr>
          <w:rFonts w:ascii="Times New Roman" w:hAnsi="Times New Roman" w:cs="Times New Roman"/>
          <w:b/>
          <w:color w:val="000000" w:themeColor="text1"/>
          <w:sz w:val="24"/>
          <w:szCs w:val="24"/>
        </w:rPr>
      </w:pPr>
      <w:r w:rsidRPr="00826B22">
        <w:rPr>
          <w:rFonts w:ascii="Times New Roman" w:hAnsi="Times New Roman" w:cs="Times New Roman"/>
          <w:color w:val="000000" w:themeColor="text1"/>
          <w:sz w:val="24"/>
          <w:szCs w:val="24"/>
        </w:rPr>
        <w:t>Iznimno, vodeći računa o poštivanju pravila tržišnog natjecanja, poziv na dostavu ponude može se uputiti samo 1 (jednom) gospodarskom subjektu u slučajevima propisanim u članku 7. stavku 2. ovog Pravilnika.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Ukoliko je kriterij ekonomski najpovoljnija ponuda, uz cijenu, mogu se koristiti i kriteriji povezani s predmetom nabave kao što su npr. kvaliteta, tehničke prednosti, estetske i </w:t>
      </w:r>
      <w:r w:rsidRPr="00C2028B">
        <w:rPr>
          <w:rFonts w:ascii="Times New Roman" w:hAnsi="Times New Roman" w:cs="Times New Roman"/>
          <w:sz w:val="24"/>
          <w:szCs w:val="24"/>
        </w:rPr>
        <w:lastRenderedPageBreak/>
        <w:t>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C2028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prema kriterijima </w:t>
      </w:r>
      <w:r w:rsidR="00C2028B" w:rsidRPr="00826B22">
        <w:rPr>
          <w:rFonts w:ascii="Times New Roman" w:hAnsi="Times New Roman" w:cs="Times New Roman"/>
          <w:color w:val="000000" w:themeColor="text1"/>
          <w:sz w:val="24"/>
          <w:szCs w:val="24"/>
        </w:rPr>
        <w:t>iz članka 9. ovog Pravilnika ili poništenje postupka</w:t>
      </w:r>
      <w:r w:rsidR="00C2028B" w:rsidRPr="00C2028B">
        <w:rPr>
          <w:rFonts w:ascii="Times New Roman" w:hAnsi="Times New Roman" w:cs="Times New Roman"/>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Postupci  jednostavne nabave pokrenuti do stupanja na snagu ovog Pravilnika dovršiti će se prema odredbama Pravilnika </w:t>
      </w:r>
      <w:r w:rsidR="00826B22" w:rsidRPr="00C65FEE">
        <w:rPr>
          <w:rFonts w:ascii="Times New Roman" w:hAnsi="Times New Roman" w:cs="Times New Roman"/>
          <w:color w:val="000000" w:themeColor="text1"/>
          <w:sz w:val="24"/>
          <w:szCs w:val="24"/>
        </w:rPr>
        <w:t>o provedbi postupka jednostavne nabave ( KLASA: 4</w:t>
      </w:r>
      <w:r w:rsidR="00C65FEE" w:rsidRPr="00C65FEE">
        <w:rPr>
          <w:rFonts w:ascii="Times New Roman" w:hAnsi="Times New Roman" w:cs="Times New Roman"/>
          <w:color w:val="000000" w:themeColor="text1"/>
          <w:sz w:val="24"/>
          <w:szCs w:val="24"/>
        </w:rPr>
        <w:t>00-01/17-01/01, URBROJ: 2211/05-380-18/01</w:t>
      </w:r>
      <w:r w:rsidR="00953756">
        <w:rPr>
          <w:rFonts w:ascii="Times New Roman" w:hAnsi="Times New Roman" w:cs="Times New Roman"/>
          <w:sz w:val="24"/>
          <w:szCs w:val="24"/>
        </w:rPr>
        <w:t xml:space="preserve"> </w:t>
      </w:r>
      <w:r w:rsidRPr="00C2028B">
        <w:rPr>
          <w:rFonts w:ascii="Times New Roman" w:hAnsi="Times New Roman" w:cs="Times New Roman"/>
          <w:sz w:val="24"/>
          <w:szCs w:val="24"/>
        </w:rPr>
        <w:t>a koji je bio na snazi u vrijeme započinjanja postupka nabave.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953756" w:rsidRDefault="00C2028B" w:rsidP="00C2028B">
      <w:pPr>
        <w:spacing w:after="0" w:line="240" w:lineRule="auto"/>
        <w:ind w:firstLine="708"/>
        <w:jc w:val="both"/>
        <w:rPr>
          <w:rFonts w:ascii="Times New Roman" w:hAnsi="Times New Roman" w:cs="Times New Roman"/>
          <w:color w:val="FF0000"/>
          <w:sz w:val="24"/>
          <w:szCs w:val="24"/>
        </w:rPr>
      </w:pPr>
      <w:r w:rsidRPr="00C2028B">
        <w:rPr>
          <w:rFonts w:ascii="Times New Roman" w:hAnsi="Times New Roman" w:cs="Times New Roman"/>
          <w:sz w:val="24"/>
          <w:szCs w:val="24"/>
        </w:rPr>
        <w:t>Stupanjem na snagu ovog Pravilnika</w:t>
      </w:r>
      <w:r w:rsidRPr="00C2028B">
        <w:rPr>
          <w:rFonts w:ascii="Times New Roman" w:hAnsi="Times New Roman" w:cs="Times New Roman"/>
          <w:color w:val="FF0000"/>
          <w:sz w:val="24"/>
          <w:szCs w:val="24"/>
        </w:rPr>
        <w:t xml:space="preserve"> </w:t>
      </w:r>
      <w:r w:rsidR="00C65FEE">
        <w:rPr>
          <w:rFonts w:ascii="Times New Roman" w:hAnsi="Times New Roman" w:cs="Times New Roman"/>
          <w:sz w:val="24"/>
          <w:szCs w:val="24"/>
        </w:rPr>
        <w:t>prestaje važiti Pravilnik</w:t>
      </w:r>
      <w:r w:rsidRPr="00953756">
        <w:rPr>
          <w:rFonts w:ascii="Times New Roman" w:hAnsi="Times New Roman" w:cs="Times New Roman"/>
          <w:color w:val="FF0000"/>
          <w:sz w:val="24"/>
          <w:szCs w:val="24"/>
        </w:rPr>
        <w:t xml:space="preserve"> </w:t>
      </w:r>
      <w:r w:rsidR="00C65FEE" w:rsidRPr="00C65FEE">
        <w:rPr>
          <w:rFonts w:ascii="Times New Roman" w:hAnsi="Times New Roman" w:cs="Times New Roman"/>
          <w:color w:val="000000" w:themeColor="text1"/>
          <w:sz w:val="24"/>
          <w:szCs w:val="24"/>
        </w:rPr>
        <w:t>o provedbi postupka jednostavne nabave ( KLASA: 400-01/17-01/01, URBROJ: 2211/05-380-18/01</w:t>
      </w:r>
      <w:r w:rsidR="007301AC">
        <w:rPr>
          <w:rFonts w:ascii="Times New Roman" w:hAnsi="Times New Roman" w:cs="Times New Roman"/>
          <w:color w:val="000000" w:themeColor="text1"/>
          <w:sz w:val="24"/>
          <w:szCs w:val="24"/>
        </w:rPr>
        <w:t xml:space="preserve"> od 17. ožujka 2017.).</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Ovaj Pravilnik stupa na sn</w:t>
      </w:r>
      <w:r w:rsidR="007301AC">
        <w:rPr>
          <w:rFonts w:ascii="Times New Roman" w:hAnsi="Times New Roman" w:cs="Times New Roman"/>
          <w:sz w:val="24"/>
          <w:szCs w:val="24"/>
        </w:rPr>
        <w:t xml:space="preserve">agu osmog dana od dana objave na oglasnoj ploči Škole </w:t>
      </w:r>
      <w:r w:rsidRPr="00953756">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objavljuje se na internetskim stranicama </w:t>
      </w:r>
      <w:r w:rsidR="007301AC" w:rsidRPr="007301AC">
        <w:rPr>
          <w:rFonts w:ascii="Times New Roman" w:hAnsi="Times New Roman" w:cs="Times New Roman"/>
          <w:color w:val="000000" w:themeColor="text1"/>
          <w:sz w:val="24"/>
          <w:szCs w:val="24"/>
        </w:rPr>
        <w:t>Škole</w:t>
      </w:r>
      <w:r w:rsidRPr="007301AC">
        <w:rPr>
          <w:rFonts w:ascii="Times New Roman" w:hAnsi="Times New Roman" w:cs="Times New Roman"/>
          <w:color w:val="000000" w:themeColor="text1"/>
          <w:sz w:val="24"/>
          <w:szCs w:val="24"/>
        </w:rPr>
        <w: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Default="00C2028B" w:rsidP="00C2028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301AC">
        <w:rPr>
          <w:rFonts w:ascii="Times New Roman" w:hAnsi="Times New Roman" w:cs="Times New Roman"/>
          <w:b/>
          <w:sz w:val="24"/>
          <w:szCs w:val="24"/>
        </w:rPr>
        <w:tab/>
        <w:t>Predsjednica Školskog odbora</w:t>
      </w:r>
    </w:p>
    <w:p w:rsidR="007301AC" w:rsidRPr="00C2028B" w:rsidRDefault="007301AC" w:rsidP="00C2028B">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Štefica </w:t>
      </w:r>
      <w:proofErr w:type="spellStart"/>
      <w:r>
        <w:rPr>
          <w:rFonts w:ascii="Times New Roman" w:hAnsi="Times New Roman" w:cs="Times New Roman"/>
          <w:b/>
          <w:sz w:val="24"/>
          <w:szCs w:val="24"/>
        </w:rPr>
        <w:t>Hendija</w:t>
      </w:r>
      <w:proofErr w:type="spellEnd"/>
    </w:p>
    <w:p w:rsidR="007B481D" w:rsidRDefault="007B481D"/>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1637E9"/>
    <w:rsid w:val="007301AC"/>
    <w:rsid w:val="007B481D"/>
    <w:rsid w:val="00826B22"/>
    <w:rsid w:val="00953756"/>
    <w:rsid w:val="00C2028B"/>
    <w:rsid w:val="00C65FEE"/>
    <w:rsid w:val="00CA4F1C"/>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2EB07-0F27-4C8D-9E3A-A7F6A4E6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1480</Words>
  <Characters>8439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Korisnik</cp:lastModifiedBy>
  <cp:revision>3</cp:revision>
  <dcterms:created xsi:type="dcterms:W3CDTF">2017-09-07T05:25:00Z</dcterms:created>
  <dcterms:modified xsi:type="dcterms:W3CDTF">2017-09-07T05:57:00Z</dcterms:modified>
</cp:coreProperties>
</file>