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A88" w:rsidRDefault="009371EA" w:rsidP="00B41C55">
      <w:pPr>
        <w:spacing w:after="0"/>
        <w:rPr>
          <w:b/>
        </w:rPr>
      </w:pPr>
      <w:r>
        <w:rPr>
          <w:b/>
        </w:rPr>
        <w:t>ISPLATITE</w:t>
      </w:r>
      <w:r w:rsidR="007C5A88">
        <w:rPr>
          <w:b/>
        </w:rPr>
        <w:t>LJ SREDSTAVA: OSNOVNA ŠKOLA FRANJE HORVATA KIŠA</w:t>
      </w:r>
      <w:r>
        <w:rPr>
          <w:b/>
        </w:rPr>
        <w:tab/>
        <w:t xml:space="preserve">     MJESEC: 1/2</w:t>
      </w:r>
      <w:r w:rsidR="00E87A6B">
        <w:rPr>
          <w:b/>
        </w:rPr>
        <w:t>02</w:t>
      </w:r>
      <w:r>
        <w:rPr>
          <w:b/>
        </w:rPr>
        <w:t>4</w:t>
      </w:r>
      <w:r w:rsidR="006A11CD">
        <w:rPr>
          <w:b/>
        </w:rPr>
        <w:t>.</w:t>
      </w:r>
      <w:r>
        <w:rPr>
          <w:b/>
        </w:rPr>
        <w:tab/>
        <w:t xml:space="preserve">         </w:t>
      </w:r>
      <w:r w:rsidR="007C5A88">
        <w:rPr>
          <w:b/>
        </w:rPr>
        <w:t xml:space="preserve">                         </w:t>
      </w:r>
    </w:p>
    <w:p w:rsidR="007C5A88" w:rsidRDefault="007C5A88" w:rsidP="00B41C55">
      <w:pPr>
        <w:spacing w:after="0"/>
        <w:rPr>
          <w:b/>
        </w:rPr>
      </w:pPr>
    </w:p>
    <w:p w:rsidR="00672D8B" w:rsidRDefault="009371EA" w:rsidP="00B41C55">
      <w:pPr>
        <w:spacing w:after="0"/>
        <w:rPr>
          <w:b/>
        </w:rPr>
      </w:pPr>
      <w:r>
        <w:rPr>
          <w:b/>
        </w:rPr>
        <w:t xml:space="preserve">KATEGORIJA 2 </w:t>
      </w:r>
    </w:p>
    <w:p w:rsidR="00B41C55" w:rsidRPr="00B41C55" w:rsidRDefault="00B41C55" w:rsidP="00B41C55">
      <w:pPr>
        <w:spacing w:after="0"/>
        <w:rPr>
          <w:b/>
          <w:sz w:val="20"/>
          <w:szCs w:val="20"/>
        </w:rPr>
      </w:pPr>
      <w:r>
        <w:rPr>
          <w:b/>
        </w:rPr>
        <w:t xml:space="preserve">                                               </w:t>
      </w:r>
      <w:r w:rsidR="007C5A88">
        <w:rPr>
          <w:b/>
          <w:sz w:val="20"/>
          <w:szCs w:val="20"/>
        </w:rPr>
        <w:t>Trg svete Ane 28 , 49253 LOBOR</w:t>
      </w:r>
    </w:p>
    <w:p w:rsidR="00B41C55" w:rsidRDefault="00B41C55">
      <w:pPr>
        <w:rPr>
          <w:b/>
          <w:sz w:val="20"/>
          <w:szCs w:val="20"/>
        </w:rPr>
      </w:pPr>
      <w:r w:rsidRPr="00B41C55">
        <w:rPr>
          <w:b/>
          <w:sz w:val="20"/>
          <w:szCs w:val="20"/>
        </w:rPr>
        <w:t xml:space="preserve">                                          </w:t>
      </w:r>
      <w:r>
        <w:rPr>
          <w:b/>
          <w:sz w:val="20"/>
          <w:szCs w:val="20"/>
        </w:rPr>
        <w:t xml:space="preserve">     </w:t>
      </w:r>
      <w:r w:rsidR="007C5A88">
        <w:rPr>
          <w:b/>
          <w:sz w:val="20"/>
          <w:szCs w:val="20"/>
        </w:rPr>
        <w:t xml:space="preserve">     OIB: 21673601455</w:t>
      </w:r>
    </w:p>
    <w:p w:rsidR="00B41C55" w:rsidRDefault="00B41C55">
      <w:pPr>
        <w:rPr>
          <w:b/>
          <w:sz w:val="20"/>
          <w:szCs w:val="20"/>
        </w:rPr>
      </w:pPr>
    </w:p>
    <w:p w:rsidR="00B41C55" w:rsidRPr="006A11CD" w:rsidRDefault="00B41C55" w:rsidP="00D7465F">
      <w:pPr>
        <w:jc w:val="center"/>
        <w:rPr>
          <w:rFonts w:ascii="DotumChe" w:eastAsia="DotumChe" w:hAnsi="DotumChe"/>
          <w:b/>
          <w:sz w:val="20"/>
          <w:szCs w:val="20"/>
          <w:u w:val="single"/>
        </w:rPr>
      </w:pPr>
      <w:r w:rsidRPr="006A11CD">
        <w:rPr>
          <w:rFonts w:ascii="DotumChe" w:eastAsia="DotumChe" w:hAnsi="DotumChe"/>
          <w:b/>
          <w:sz w:val="20"/>
          <w:szCs w:val="20"/>
          <w:u w:val="single"/>
        </w:rPr>
        <w:t>JAVNA OBJAVA INFORMACIJA O TROŠENJU SREDSTAVA</w:t>
      </w:r>
    </w:p>
    <w:p w:rsidR="009371EA" w:rsidRDefault="009371EA" w:rsidP="00D7465F">
      <w:pPr>
        <w:jc w:val="center"/>
        <w:rPr>
          <w:b/>
        </w:rPr>
      </w:pPr>
    </w:p>
    <w:tbl>
      <w:tblPr>
        <w:tblStyle w:val="Reetkatablice"/>
        <w:tblW w:w="9122" w:type="dxa"/>
        <w:tblLook w:val="04A0" w:firstRow="1" w:lastRow="0" w:firstColumn="1" w:lastColumn="0" w:noHBand="0" w:noVBand="1"/>
      </w:tblPr>
      <w:tblGrid>
        <w:gridCol w:w="3369"/>
        <w:gridCol w:w="5753"/>
      </w:tblGrid>
      <w:tr w:rsidR="009371EA" w:rsidTr="00594482">
        <w:trPr>
          <w:trHeight w:val="683"/>
        </w:trPr>
        <w:tc>
          <w:tcPr>
            <w:tcW w:w="3369" w:type="dxa"/>
            <w:shd w:val="clear" w:color="auto" w:fill="BDD6EE" w:themeFill="accent1" w:themeFillTint="66"/>
          </w:tcPr>
          <w:p w:rsidR="009371EA" w:rsidRDefault="009371EA">
            <w:pPr>
              <w:rPr>
                <w:b/>
              </w:rPr>
            </w:pPr>
            <w:r>
              <w:rPr>
                <w:b/>
              </w:rPr>
              <w:t>Ukupan iznos zbirne isplate</w:t>
            </w:r>
            <w:r w:rsidR="00602248">
              <w:rPr>
                <w:b/>
              </w:rPr>
              <w:t>/EUR</w:t>
            </w:r>
          </w:p>
        </w:tc>
        <w:tc>
          <w:tcPr>
            <w:tcW w:w="5753" w:type="dxa"/>
            <w:shd w:val="clear" w:color="auto" w:fill="BDD6EE" w:themeFill="accent1" w:themeFillTint="66"/>
          </w:tcPr>
          <w:p w:rsidR="009371EA" w:rsidRDefault="009371EA">
            <w:pPr>
              <w:rPr>
                <w:b/>
              </w:rPr>
            </w:pPr>
            <w:r>
              <w:rPr>
                <w:b/>
              </w:rPr>
              <w:t xml:space="preserve">Vrsta rashoda / izdatka </w:t>
            </w:r>
          </w:p>
        </w:tc>
      </w:tr>
      <w:tr w:rsidR="009371EA" w:rsidTr="006A11CD">
        <w:trPr>
          <w:trHeight w:val="384"/>
        </w:trPr>
        <w:tc>
          <w:tcPr>
            <w:tcW w:w="3369" w:type="dxa"/>
          </w:tcPr>
          <w:p w:rsidR="009371EA" w:rsidRPr="009371EA" w:rsidRDefault="002335DC" w:rsidP="00F8714F">
            <w:pPr>
              <w:jc w:val="center"/>
            </w:pPr>
            <w:r>
              <w:t>60,564,38</w:t>
            </w:r>
          </w:p>
        </w:tc>
        <w:tc>
          <w:tcPr>
            <w:tcW w:w="5753" w:type="dxa"/>
          </w:tcPr>
          <w:p w:rsidR="009371EA" w:rsidRPr="009371EA" w:rsidRDefault="00602248">
            <w:r>
              <w:t>3111 Bruto plaće</w:t>
            </w:r>
          </w:p>
        </w:tc>
      </w:tr>
      <w:tr w:rsidR="009371EA" w:rsidTr="006A11CD">
        <w:trPr>
          <w:trHeight w:val="384"/>
        </w:trPr>
        <w:tc>
          <w:tcPr>
            <w:tcW w:w="3369" w:type="dxa"/>
          </w:tcPr>
          <w:p w:rsidR="009371EA" w:rsidRPr="009371EA" w:rsidRDefault="002335DC" w:rsidP="00F8714F">
            <w:pPr>
              <w:jc w:val="center"/>
            </w:pPr>
            <w:r>
              <w:t>9.902,36</w:t>
            </w:r>
          </w:p>
        </w:tc>
        <w:tc>
          <w:tcPr>
            <w:tcW w:w="5753" w:type="dxa"/>
          </w:tcPr>
          <w:p w:rsidR="009371EA" w:rsidRPr="009371EA" w:rsidRDefault="00602248">
            <w:r>
              <w:t>3132 Doprinos za obvezno zdrav. osig.</w:t>
            </w:r>
          </w:p>
        </w:tc>
      </w:tr>
      <w:tr w:rsidR="009371EA" w:rsidTr="006A11CD">
        <w:trPr>
          <w:trHeight w:val="406"/>
        </w:trPr>
        <w:tc>
          <w:tcPr>
            <w:tcW w:w="3369" w:type="dxa"/>
          </w:tcPr>
          <w:p w:rsidR="009371EA" w:rsidRPr="009371EA" w:rsidRDefault="00BE6754" w:rsidP="00F8714F">
            <w:pPr>
              <w:jc w:val="center"/>
            </w:pPr>
            <w:r>
              <w:t>1.329,31</w:t>
            </w:r>
          </w:p>
        </w:tc>
        <w:tc>
          <w:tcPr>
            <w:tcW w:w="5753" w:type="dxa"/>
          </w:tcPr>
          <w:p w:rsidR="009371EA" w:rsidRPr="009371EA" w:rsidRDefault="00BE6754">
            <w:r>
              <w:t>3171 Prekovremeni rad</w:t>
            </w:r>
          </w:p>
        </w:tc>
      </w:tr>
      <w:tr w:rsidR="00BE6754" w:rsidTr="006A11CD">
        <w:trPr>
          <w:trHeight w:val="406"/>
        </w:trPr>
        <w:tc>
          <w:tcPr>
            <w:tcW w:w="3369" w:type="dxa"/>
          </w:tcPr>
          <w:p w:rsidR="00BE6754" w:rsidRDefault="00BE6754" w:rsidP="00F8714F">
            <w:pPr>
              <w:jc w:val="center"/>
            </w:pPr>
            <w:r>
              <w:t>508,62</w:t>
            </w:r>
          </w:p>
        </w:tc>
        <w:tc>
          <w:tcPr>
            <w:tcW w:w="5753" w:type="dxa"/>
          </w:tcPr>
          <w:p w:rsidR="00BE6754" w:rsidRDefault="00BE6754">
            <w:r>
              <w:t>3114 Posebni uvjeti rada</w:t>
            </w:r>
          </w:p>
        </w:tc>
      </w:tr>
      <w:tr w:rsidR="009371EA" w:rsidTr="006A11CD">
        <w:trPr>
          <w:trHeight w:val="384"/>
        </w:trPr>
        <w:tc>
          <w:tcPr>
            <w:tcW w:w="3369" w:type="dxa"/>
          </w:tcPr>
          <w:p w:rsidR="009371EA" w:rsidRPr="009371EA" w:rsidRDefault="00BE6754" w:rsidP="00F8714F">
            <w:pPr>
              <w:jc w:val="center"/>
            </w:pPr>
            <w:r>
              <w:t>3.564,80</w:t>
            </w:r>
          </w:p>
        </w:tc>
        <w:tc>
          <w:tcPr>
            <w:tcW w:w="5753" w:type="dxa"/>
          </w:tcPr>
          <w:p w:rsidR="009371EA" w:rsidRPr="009371EA" w:rsidRDefault="00602248">
            <w:r>
              <w:t>3212 Naknade za prijevoz na posao i s posla</w:t>
            </w:r>
          </w:p>
        </w:tc>
      </w:tr>
      <w:tr w:rsidR="009371EA" w:rsidTr="006A11CD">
        <w:trPr>
          <w:trHeight w:val="406"/>
        </w:trPr>
        <w:tc>
          <w:tcPr>
            <w:tcW w:w="3369" w:type="dxa"/>
          </w:tcPr>
          <w:p w:rsidR="009371EA" w:rsidRPr="009371EA" w:rsidRDefault="007C5A88" w:rsidP="00F8714F">
            <w:pPr>
              <w:jc w:val="center"/>
            </w:pPr>
            <w:r>
              <w:t>140,00</w:t>
            </w:r>
          </w:p>
        </w:tc>
        <w:tc>
          <w:tcPr>
            <w:tcW w:w="5753" w:type="dxa"/>
          </w:tcPr>
          <w:p w:rsidR="009371EA" w:rsidRPr="009371EA" w:rsidRDefault="007C5A88">
            <w:r>
              <w:t>3295 Naknada za ne</w:t>
            </w:r>
            <w:bookmarkStart w:id="0" w:name="_GoBack"/>
            <w:bookmarkEnd w:id="0"/>
            <w:r>
              <w:t>zapošljavanje invalida</w:t>
            </w:r>
          </w:p>
        </w:tc>
      </w:tr>
      <w:tr w:rsidR="009371EA" w:rsidTr="006A11CD">
        <w:trPr>
          <w:trHeight w:val="384"/>
        </w:trPr>
        <w:tc>
          <w:tcPr>
            <w:tcW w:w="3369" w:type="dxa"/>
          </w:tcPr>
          <w:p w:rsidR="009371EA" w:rsidRPr="009371EA" w:rsidRDefault="009371EA"/>
        </w:tc>
        <w:tc>
          <w:tcPr>
            <w:tcW w:w="5753" w:type="dxa"/>
          </w:tcPr>
          <w:p w:rsidR="009371EA" w:rsidRPr="009371EA" w:rsidRDefault="009371EA"/>
        </w:tc>
      </w:tr>
      <w:tr w:rsidR="005E2C73" w:rsidRPr="00613D7C" w:rsidTr="00034100">
        <w:trPr>
          <w:trHeight w:val="384"/>
        </w:trPr>
        <w:tc>
          <w:tcPr>
            <w:tcW w:w="9122" w:type="dxa"/>
            <w:gridSpan w:val="2"/>
            <w:shd w:val="clear" w:color="auto" w:fill="BDD6EE" w:themeFill="accent1" w:themeFillTint="66"/>
          </w:tcPr>
          <w:p w:rsidR="005E2C73" w:rsidRPr="00613D7C" w:rsidRDefault="005E2C73">
            <w:pPr>
              <w:rPr>
                <w:b/>
              </w:rPr>
            </w:pPr>
            <w:r w:rsidRPr="00613D7C">
              <w:rPr>
                <w:b/>
              </w:rPr>
              <w:t>Ukupno 1/2024</w:t>
            </w:r>
            <w:r>
              <w:rPr>
                <w:b/>
              </w:rPr>
              <w:t>.</w:t>
            </w:r>
            <w:r w:rsidR="002335DC">
              <w:rPr>
                <w:b/>
              </w:rPr>
              <w:t xml:space="preserve"> =  76,009,47</w:t>
            </w:r>
            <w:r w:rsidRPr="00613D7C">
              <w:rPr>
                <w:b/>
              </w:rPr>
              <w:t xml:space="preserve"> EUR</w:t>
            </w:r>
          </w:p>
        </w:tc>
      </w:tr>
    </w:tbl>
    <w:p w:rsidR="009371EA" w:rsidRPr="00613D7C" w:rsidRDefault="009371EA">
      <w:pPr>
        <w:rPr>
          <w:b/>
        </w:rPr>
      </w:pPr>
    </w:p>
    <w:sectPr w:rsidR="009371EA" w:rsidRPr="00613D7C" w:rsidSect="0046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1EA"/>
    <w:rsid w:val="0003515C"/>
    <w:rsid w:val="000867D8"/>
    <w:rsid w:val="002335DC"/>
    <w:rsid w:val="002775DF"/>
    <w:rsid w:val="0046677E"/>
    <w:rsid w:val="004B25B3"/>
    <w:rsid w:val="00594482"/>
    <w:rsid w:val="005E2C73"/>
    <w:rsid w:val="00602248"/>
    <w:rsid w:val="00613D7C"/>
    <w:rsid w:val="00672D8B"/>
    <w:rsid w:val="006A11CD"/>
    <w:rsid w:val="007B72B2"/>
    <w:rsid w:val="007C5A88"/>
    <w:rsid w:val="008709BC"/>
    <w:rsid w:val="009371EA"/>
    <w:rsid w:val="009610F1"/>
    <w:rsid w:val="00A12750"/>
    <w:rsid w:val="00A64D62"/>
    <w:rsid w:val="00AB6384"/>
    <w:rsid w:val="00B41C55"/>
    <w:rsid w:val="00BE6754"/>
    <w:rsid w:val="00D7465F"/>
    <w:rsid w:val="00E87A6B"/>
    <w:rsid w:val="00F36CE3"/>
    <w:rsid w:val="00F8714F"/>
    <w:rsid w:val="00FA1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963B"/>
  <w15:docId w15:val="{F854E959-E650-4CF9-9DFB-971BCF32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77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37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Getz</dc:creator>
  <cp:keywords/>
  <dc:description/>
  <cp:lastModifiedBy>Korisnik</cp:lastModifiedBy>
  <cp:revision>3</cp:revision>
  <dcterms:created xsi:type="dcterms:W3CDTF">2024-02-19T10:11:00Z</dcterms:created>
  <dcterms:modified xsi:type="dcterms:W3CDTF">2024-02-19T10:25:00Z</dcterms:modified>
</cp:coreProperties>
</file>